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17" w:rsidRPr="00DE156D" w:rsidRDefault="00DE156D" w:rsidP="00DE156D">
      <w:pPr>
        <w:spacing w:after="0" w:line="240" w:lineRule="auto"/>
        <w:rPr>
          <w:b/>
          <w:sz w:val="28"/>
          <w:szCs w:val="28"/>
        </w:rPr>
      </w:pPr>
      <w:r w:rsidRPr="00DE156D">
        <w:rPr>
          <w:b/>
          <w:sz w:val="28"/>
          <w:szCs w:val="28"/>
        </w:rPr>
        <w:t>Ủ</w:t>
      </w:r>
      <w:r w:rsidR="00DE611B">
        <w:rPr>
          <w:b/>
          <w:sz w:val="28"/>
          <w:szCs w:val="28"/>
        </w:rPr>
        <w:t xml:space="preserve">Y BAN NHÂN DÂN    </w:t>
      </w:r>
      <w:r w:rsidR="00DE611B">
        <w:rPr>
          <w:b/>
          <w:sz w:val="28"/>
          <w:szCs w:val="28"/>
          <w:lang w:val="vi-VN"/>
        </w:rPr>
        <w:t xml:space="preserve">  </w:t>
      </w:r>
      <w:r w:rsidR="00652469">
        <w:rPr>
          <w:b/>
          <w:sz w:val="28"/>
          <w:szCs w:val="28"/>
        </w:rPr>
        <w:t xml:space="preserve"> </w:t>
      </w:r>
      <w:r w:rsidRPr="00DE156D">
        <w:rPr>
          <w:b/>
          <w:sz w:val="28"/>
          <w:szCs w:val="28"/>
        </w:rPr>
        <w:t>CỘNG HÒA XÃ HỘI CHỦ NGHĨA VIỆT NAM</w:t>
      </w:r>
    </w:p>
    <w:p w:rsidR="00DE156D" w:rsidRPr="00DE156D" w:rsidRDefault="00DE156D" w:rsidP="00DE156D">
      <w:pPr>
        <w:spacing w:after="0" w:line="240" w:lineRule="auto"/>
        <w:rPr>
          <w:b/>
          <w:sz w:val="28"/>
          <w:szCs w:val="28"/>
        </w:rPr>
      </w:pPr>
      <w:r>
        <w:rPr>
          <w:b/>
          <w:sz w:val="28"/>
          <w:szCs w:val="28"/>
        </w:rPr>
        <w:t xml:space="preserve"> </w:t>
      </w:r>
      <w:r w:rsidRPr="00DE156D">
        <w:rPr>
          <w:b/>
          <w:sz w:val="28"/>
          <w:szCs w:val="28"/>
        </w:rPr>
        <w:t xml:space="preserve">XÃ HƯƠNG VINH                      </w:t>
      </w:r>
      <w:r w:rsidR="00DE611B">
        <w:rPr>
          <w:b/>
          <w:sz w:val="28"/>
          <w:szCs w:val="28"/>
        </w:rPr>
        <w:t xml:space="preserve">     </w:t>
      </w:r>
      <w:r w:rsidRPr="00DE156D">
        <w:rPr>
          <w:b/>
          <w:sz w:val="28"/>
          <w:szCs w:val="28"/>
        </w:rPr>
        <w:t>Độc lập – Tự do – Hạnh phúc</w:t>
      </w:r>
    </w:p>
    <w:p w:rsidR="00DE156D" w:rsidRDefault="00DE611B" w:rsidP="00DE156D">
      <w:pPr>
        <w:spacing w:after="0" w:line="240" w:lineRule="auto"/>
      </w:pPr>
      <w:r>
        <w:rPr>
          <w:noProof/>
          <w:lang w:val="vi-VN" w:eastAsia="vi-VN"/>
        </w:rPr>
        <mc:AlternateContent>
          <mc:Choice Requires="wps">
            <w:drawing>
              <wp:anchor distT="0" distB="0" distL="114300" distR="114300" simplePos="0" relativeHeight="251659264" behindDoc="0" locked="0" layoutInCell="1" allowOverlap="1" wp14:anchorId="2DEEB8B8" wp14:editId="3A314881">
                <wp:simplePos x="0" y="0"/>
                <wp:positionH relativeFrom="column">
                  <wp:posOffset>2813354</wp:posOffset>
                </wp:positionH>
                <wp:positionV relativeFrom="paragraph">
                  <wp:posOffset>6350</wp:posOffset>
                </wp:positionV>
                <wp:extent cx="21431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1.5pt;margin-top:.5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Kc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kk2S9I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"/>
            </w:pict>
          </mc:Fallback>
        </mc:AlternateContent>
      </w:r>
      <w:r w:rsidR="003F6E85">
        <w:rPr>
          <w:noProof/>
          <w:lang w:val="vi-VN" w:eastAsia="vi-VN"/>
        </w:rPr>
        <mc:AlternateContent>
          <mc:Choice Requires="wps">
            <w:drawing>
              <wp:anchor distT="0" distB="0" distL="114300" distR="114300" simplePos="0" relativeHeight="251658240" behindDoc="0" locked="0" layoutInCell="1" allowOverlap="1" wp14:anchorId="40D5AE3D" wp14:editId="608A1FB1">
                <wp:simplePos x="0" y="0"/>
                <wp:positionH relativeFrom="column">
                  <wp:posOffset>328295</wp:posOffset>
                </wp:positionH>
                <wp:positionV relativeFrom="paragraph">
                  <wp:posOffset>-5080</wp:posOffset>
                </wp:positionV>
                <wp:extent cx="8477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5.85pt;margin-top:-.4pt;width:6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T2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"/>
            </w:pict>
          </mc:Fallback>
        </mc:AlternateContent>
      </w:r>
      <w:r w:rsidR="00DE156D">
        <w:t xml:space="preserve">  </w:t>
      </w:r>
    </w:p>
    <w:p w:rsidR="00DE156D" w:rsidRPr="003A3591" w:rsidRDefault="00DE156D" w:rsidP="00DE156D">
      <w:pPr>
        <w:spacing w:after="0" w:line="240" w:lineRule="auto"/>
        <w:rPr>
          <w:i/>
          <w:sz w:val="28"/>
          <w:szCs w:val="28"/>
          <w:lang w:val="vi-VN"/>
        </w:rPr>
      </w:pPr>
      <w:r w:rsidRPr="00DE156D">
        <w:rPr>
          <w:sz w:val="28"/>
          <w:szCs w:val="28"/>
        </w:rPr>
        <w:t xml:space="preserve">   Số</w:t>
      </w:r>
      <w:r w:rsidR="00205E4E">
        <w:rPr>
          <w:sz w:val="28"/>
          <w:szCs w:val="28"/>
        </w:rPr>
        <w:t xml:space="preserve">: </w:t>
      </w:r>
      <w:r w:rsidR="00814EF8">
        <w:rPr>
          <w:sz w:val="28"/>
          <w:szCs w:val="28"/>
          <w:lang w:val="vi-VN"/>
        </w:rPr>
        <w:t>505</w:t>
      </w:r>
      <w:r w:rsidRPr="00DE156D">
        <w:rPr>
          <w:sz w:val="28"/>
          <w:szCs w:val="28"/>
        </w:rPr>
        <w:t xml:space="preserve">/BC-UBND                      </w:t>
      </w:r>
      <w:r w:rsidR="00DE611B">
        <w:rPr>
          <w:sz w:val="28"/>
          <w:szCs w:val="28"/>
        </w:rPr>
        <w:t xml:space="preserve">     </w:t>
      </w:r>
      <w:r w:rsidR="003F6E85">
        <w:rPr>
          <w:sz w:val="28"/>
          <w:szCs w:val="28"/>
          <w:lang w:val="vi-VN"/>
        </w:rPr>
        <w:t xml:space="preserve"> </w:t>
      </w:r>
      <w:r w:rsidR="002E39AB">
        <w:rPr>
          <w:sz w:val="28"/>
          <w:szCs w:val="28"/>
        </w:rPr>
        <w:t xml:space="preserve"> </w:t>
      </w:r>
      <w:r w:rsidR="00CF744E">
        <w:rPr>
          <w:i/>
          <w:sz w:val="28"/>
          <w:szCs w:val="28"/>
        </w:rPr>
        <w:t>Hương Vinh, ngày</w:t>
      </w:r>
      <w:r w:rsidR="00CF744E">
        <w:rPr>
          <w:i/>
          <w:sz w:val="28"/>
          <w:szCs w:val="28"/>
          <w:lang w:val="vi-VN"/>
        </w:rPr>
        <w:t xml:space="preserve"> </w:t>
      </w:r>
      <w:r w:rsidR="00277AC3">
        <w:rPr>
          <w:i/>
          <w:sz w:val="28"/>
          <w:szCs w:val="28"/>
          <w:lang w:val="vi-VN"/>
        </w:rPr>
        <w:t xml:space="preserve">20 </w:t>
      </w:r>
      <w:r w:rsidRPr="00DE156D">
        <w:rPr>
          <w:i/>
          <w:sz w:val="28"/>
          <w:szCs w:val="28"/>
        </w:rPr>
        <w:t xml:space="preserve">tháng </w:t>
      </w:r>
      <w:r w:rsidR="0027325C">
        <w:rPr>
          <w:i/>
          <w:sz w:val="28"/>
          <w:szCs w:val="28"/>
        </w:rPr>
        <w:t>9</w:t>
      </w:r>
      <w:r w:rsidRPr="00DE156D">
        <w:rPr>
          <w:i/>
          <w:sz w:val="28"/>
          <w:szCs w:val="28"/>
        </w:rPr>
        <w:t xml:space="preserve"> năm 201</w:t>
      </w:r>
      <w:r w:rsidR="00FC2211">
        <w:rPr>
          <w:i/>
          <w:sz w:val="28"/>
          <w:szCs w:val="28"/>
          <w:lang w:val="vi-VN"/>
        </w:rPr>
        <w:t>9</w:t>
      </w:r>
    </w:p>
    <w:p w:rsidR="00DE156D" w:rsidRDefault="00DE156D" w:rsidP="00DE156D">
      <w:pPr>
        <w:spacing w:after="0" w:line="240" w:lineRule="auto"/>
        <w:rPr>
          <w:sz w:val="28"/>
          <w:szCs w:val="28"/>
        </w:rPr>
      </w:pPr>
    </w:p>
    <w:p w:rsidR="00DE156D" w:rsidRPr="00DE156D" w:rsidRDefault="00DE156D" w:rsidP="00DE156D">
      <w:pPr>
        <w:spacing w:after="0" w:line="240" w:lineRule="auto"/>
        <w:jc w:val="center"/>
        <w:rPr>
          <w:b/>
          <w:sz w:val="28"/>
          <w:szCs w:val="28"/>
        </w:rPr>
      </w:pPr>
      <w:r w:rsidRPr="00DE156D">
        <w:rPr>
          <w:b/>
          <w:sz w:val="28"/>
          <w:szCs w:val="28"/>
        </w:rPr>
        <w:t>BÁO CÁO</w:t>
      </w:r>
    </w:p>
    <w:p w:rsidR="00DE156D" w:rsidRDefault="00DE156D" w:rsidP="00DE156D">
      <w:pPr>
        <w:spacing w:after="0" w:line="240" w:lineRule="auto"/>
        <w:jc w:val="center"/>
        <w:rPr>
          <w:b/>
          <w:sz w:val="28"/>
          <w:szCs w:val="28"/>
        </w:rPr>
      </w:pPr>
      <w:r>
        <w:rPr>
          <w:b/>
          <w:sz w:val="28"/>
          <w:szCs w:val="28"/>
        </w:rPr>
        <w:t xml:space="preserve">Tình hình hoạt động </w:t>
      </w:r>
      <w:r w:rsidR="000F2789">
        <w:rPr>
          <w:b/>
          <w:sz w:val="28"/>
          <w:szCs w:val="28"/>
        </w:rPr>
        <w:t>Quý III</w:t>
      </w:r>
    </w:p>
    <w:p w:rsidR="00DE156D" w:rsidRPr="003A3591" w:rsidRDefault="000F2789" w:rsidP="00DE156D">
      <w:pPr>
        <w:spacing w:after="0" w:line="240" w:lineRule="auto"/>
        <w:jc w:val="center"/>
        <w:rPr>
          <w:b/>
          <w:sz w:val="28"/>
          <w:szCs w:val="28"/>
          <w:lang w:val="vi-VN"/>
        </w:rPr>
      </w:pPr>
      <w:r>
        <w:rPr>
          <w:b/>
          <w:sz w:val="28"/>
          <w:szCs w:val="28"/>
        </w:rPr>
        <w:t>v</w:t>
      </w:r>
      <w:r w:rsidR="00DE156D">
        <w:rPr>
          <w:b/>
          <w:sz w:val="28"/>
          <w:szCs w:val="28"/>
        </w:rPr>
        <w:t xml:space="preserve">à phương hướng, nhiệm vụ </w:t>
      </w:r>
      <w:r>
        <w:rPr>
          <w:b/>
          <w:sz w:val="28"/>
          <w:szCs w:val="28"/>
        </w:rPr>
        <w:t>Quý IV</w:t>
      </w:r>
      <w:r w:rsidR="00A14E69">
        <w:rPr>
          <w:b/>
          <w:sz w:val="28"/>
          <w:szCs w:val="28"/>
        </w:rPr>
        <w:t>/</w:t>
      </w:r>
      <w:r w:rsidR="00DE156D">
        <w:rPr>
          <w:b/>
          <w:sz w:val="28"/>
          <w:szCs w:val="28"/>
        </w:rPr>
        <w:t>201</w:t>
      </w:r>
      <w:r w:rsidR="00D14A00">
        <w:rPr>
          <w:b/>
          <w:sz w:val="28"/>
          <w:szCs w:val="28"/>
          <w:lang w:val="vi-VN"/>
        </w:rPr>
        <w:t>9</w:t>
      </w:r>
    </w:p>
    <w:p w:rsidR="009D7835" w:rsidRPr="00796A7E" w:rsidRDefault="008C5F3B" w:rsidP="00796A7E">
      <w:pPr>
        <w:spacing w:after="0" w:line="240" w:lineRule="auto"/>
        <w:rPr>
          <w:b/>
          <w:sz w:val="28"/>
          <w:szCs w:val="28"/>
        </w:rPr>
      </w:pPr>
      <w:r>
        <w:rPr>
          <w:b/>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9525</wp:posOffset>
                </wp:positionV>
                <wp:extent cx="1524000" cy="0"/>
                <wp:effectExtent l="13970" t="9525" r="508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2.6pt;margin-top:.75pt;width:12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"/>
            </w:pict>
          </mc:Fallback>
        </mc:AlternateContent>
      </w:r>
    </w:p>
    <w:p w:rsidR="00C15835" w:rsidRPr="003A3591" w:rsidRDefault="009D7835" w:rsidP="00DE611B">
      <w:pPr>
        <w:spacing w:after="0" w:line="271" w:lineRule="auto"/>
        <w:ind w:firstLine="567"/>
        <w:rPr>
          <w:rFonts w:cs="Times New Roman"/>
          <w:b/>
          <w:sz w:val="28"/>
          <w:szCs w:val="28"/>
          <w:lang w:val="vi-VN"/>
        </w:rPr>
      </w:pPr>
      <w:r>
        <w:rPr>
          <w:rFonts w:cs="Times New Roman"/>
          <w:b/>
          <w:sz w:val="28"/>
          <w:szCs w:val="28"/>
        </w:rPr>
        <w:t xml:space="preserve">  </w:t>
      </w:r>
      <w:r w:rsidR="00C15835" w:rsidRPr="00D95D19">
        <w:rPr>
          <w:rFonts w:cs="Times New Roman"/>
          <w:b/>
          <w:sz w:val="28"/>
          <w:szCs w:val="28"/>
        </w:rPr>
        <w:t>A. Tình hình</w:t>
      </w:r>
      <w:r w:rsidR="00B21EC4">
        <w:rPr>
          <w:rFonts w:cs="Times New Roman"/>
          <w:b/>
          <w:sz w:val="28"/>
          <w:szCs w:val="28"/>
        </w:rPr>
        <w:t xml:space="preserve"> thực hiện</w:t>
      </w:r>
      <w:r w:rsidR="00C15835" w:rsidRPr="00D95D19">
        <w:rPr>
          <w:rFonts w:cs="Times New Roman"/>
          <w:b/>
          <w:sz w:val="28"/>
          <w:szCs w:val="28"/>
        </w:rPr>
        <w:t xml:space="preserve"> </w:t>
      </w:r>
      <w:r w:rsidR="00CD1D2D">
        <w:rPr>
          <w:rFonts w:cs="Times New Roman"/>
          <w:b/>
          <w:sz w:val="28"/>
          <w:szCs w:val="28"/>
        </w:rPr>
        <w:t xml:space="preserve">Kinh tế - Xã hội </w:t>
      </w:r>
      <w:r w:rsidR="00C15835" w:rsidRPr="00D95D19">
        <w:rPr>
          <w:rFonts w:cs="Times New Roman"/>
          <w:b/>
          <w:sz w:val="28"/>
          <w:szCs w:val="28"/>
        </w:rPr>
        <w:t xml:space="preserve"> </w:t>
      </w:r>
      <w:r w:rsidR="000F2789">
        <w:rPr>
          <w:rFonts w:cs="Times New Roman"/>
          <w:b/>
          <w:sz w:val="28"/>
          <w:szCs w:val="28"/>
        </w:rPr>
        <w:t>quý III</w:t>
      </w:r>
      <w:r w:rsidR="00C15835" w:rsidRPr="00D95D19">
        <w:rPr>
          <w:rFonts w:cs="Times New Roman"/>
          <w:b/>
          <w:sz w:val="28"/>
          <w:szCs w:val="28"/>
        </w:rPr>
        <w:t>/201</w:t>
      </w:r>
      <w:r w:rsidR="00FC2211">
        <w:rPr>
          <w:rFonts w:cs="Times New Roman"/>
          <w:b/>
          <w:sz w:val="28"/>
          <w:szCs w:val="28"/>
          <w:lang w:val="vi-VN"/>
        </w:rPr>
        <w:t>9</w:t>
      </w:r>
    </w:p>
    <w:p w:rsidR="00CD1D2D" w:rsidRPr="003A3591" w:rsidRDefault="002A0826" w:rsidP="00DE611B">
      <w:pPr>
        <w:spacing w:after="0" w:line="271" w:lineRule="auto"/>
        <w:jc w:val="both"/>
        <w:rPr>
          <w:rFonts w:cs="Times New Roman"/>
          <w:bCs/>
          <w:sz w:val="28"/>
          <w:szCs w:val="28"/>
          <w:lang w:val="vi-VN"/>
        </w:rPr>
      </w:pPr>
      <w:r w:rsidRPr="003A3591">
        <w:rPr>
          <w:rFonts w:cs="Times New Roman"/>
          <w:bCs/>
          <w:sz w:val="28"/>
          <w:szCs w:val="28"/>
          <w:lang w:val="vi-VN"/>
        </w:rPr>
        <w:t xml:space="preserve">          </w:t>
      </w:r>
      <w:r w:rsidR="00CD1D2D" w:rsidRPr="003A3591">
        <w:rPr>
          <w:rFonts w:cs="Times New Roman"/>
          <w:bCs/>
          <w:sz w:val="28"/>
          <w:szCs w:val="28"/>
          <w:lang w:val="vi-VN"/>
        </w:rPr>
        <w:t>Nhìn chung, trong quý III năm 201</w:t>
      </w:r>
      <w:r w:rsidR="007C2C71">
        <w:rPr>
          <w:rFonts w:cs="Times New Roman"/>
          <w:bCs/>
          <w:sz w:val="28"/>
          <w:szCs w:val="28"/>
          <w:lang w:val="vi-VN"/>
        </w:rPr>
        <w:t>9</w:t>
      </w:r>
      <w:r w:rsidR="00CD1D2D" w:rsidRPr="003A3591">
        <w:rPr>
          <w:rFonts w:cs="Times New Roman"/>
          <w:bCs/>
          <w:sz w:val="28"/>
          <w:szCs w:val="28"/>
          <w:lang w:val="vi-VN"/>
        </w:rPr>
        <w:t>, Kinh tế -Xã hội của xã phát triển ổn định, một số chỉ tiêu cơ bản đạt kết quả khả quan, kết quả cụ thể như sau:</w:t>
      </w:r>
    </w:p>
    <w:p w:rsidR="00C15835" w:rsidRPr="00AB0FCD" w:rsidRDefault="00C15835" w:rsidP="00DE611B">
      <w:pPr>
        <w:spacing w:after="0" w:line="271" w:lineRule="auto"/>
        <w:ind w:left="360" w:firstLine="207"/>
        <w:rPr>
          <w:rFonts w:cs="Times New Roman"/>
          <w:b/>
          <w:sz w:val="28"/>
          <w:szCs w:val="28"/>
          <w:lang w:val="vi-VN"/>
        </w:rPr>
      </w:pPr>
      <w:r w:rsidRPr="00AB0FCD">
        <w:rPr>
          <w:rFonts w:cs="Times New Roman"/>
          <w:b/>
          <w:sz w:val="28"/>
          <w:szCs w:val="28"/>
          <w:lang w:val="vi-VN"/>
        </w:rPr>
        <w:t>I. Về kinh tế:</w:t>
      </w:r>
    </w:p>
    <w:p w:rsidR="00C15835" w:rsidRPr="00AB0FCD" w:rsidRDefault="00C15835" w:rsidP="00DE611B">
      <w:pPr>
        <w:spacing w:after="0" w:line="271" w:lineRule="auto"/>
        <w:ind w:left="360" w:firstLine="207"/>
        <w:rPr>
          <w:rFonts w:cs="Times New Roman"/>
          <w:b/>
          <w:sz w:val="28"/>
          <w:szCs w:val="28"/>
          <w:lang w:val="vi-VN"/>
        </w:rPr>
      </w:pPr>
      <w:r w:rsidRPr="00AB0FCD">
        <w:rPr>
          <w:rFonts w:cs="Times New Roman"/>
          <w:b/>
          <w:sz w:val="28"/>
          <w:szCs w:val="28"/>
          <w:lang w:val="vi-VN"/>
        </w:rPr>
        <w:t>1. Thương mại – dịch vụ:</w:t>
      </w:r>
    </w:p>
    <w:p w:rsidR="00CD1D2D" w:rsidRPr="00AB0FCD" w:rsidRDefault="00C32CF9" w:rsidP="00DE611B">
      <w:pPr>
        <w:pStyle w:val="BodyText"/>
        <w:spacing w:after="0" w:line="271" w:lineRule="auto"/>
        <w:jc w:val="both"/>
        <w:rPr>
          <w:lang w:val="vi-VN"/>
        </w:rPr>
      </w:pPr>
      <w:r w:rsidRPr="00AB0FCD">
        <w:rPr>
          <w:lang w:val="vi-VN"/>
        </w:rPr>
        <w:t xml:space="preserve">        Các cơ sở kinh doanh dịch vụ-thương mại phát triển khá đa dạng theo hướng đáp ứng tốt hơn về nhu cầu sản xuất, kinh doanh và phục vụ đời sống nhân dân như một số ngành dịch vụ Internet, ăn uống, giải khát, buôn bán hàng hóa…</w:t>
      </w:r>
    </w:p>
    <w:p w:rsidR="00AF4195" w:rsidRPr="00AB0FCD" w:rsidRDefault="00AF4195" w:rsidP="00DE611B">
      <w:pPr>
        <w:spacing w:after="0" w:line="271" w:lineRule="auto"/>
        <w:ind w:firstLine="567"/>
        <w:rPr>
          <w:rFonts w:cs="Times New Roman"/>
          <w:b/>
          <w:sz w:val="28"/>
          <w:szCs w:val="28"/>
          <w:lang w:val="vi-VN"/>
        </w:rPr>
      </w:pPr>
      <w:r w:rsidRPr="00AB0FCD">
        <w:rPr>
          <w:rFonts w:cs="Times New Roman"/>
          <w:b/>
          <w:sz w:val="28"/>
          <w:szCs w:val="28"/>
          <w:lang w:val="vi-VN"/>
        </w:rPr>
        <w:t>2. Tiểu thủ công nghiệp – Xây dựng</w:t>
      </w:r>
    </w:p>
    <w:p w:rsidR="003C6532" w:rsidRDefault="00553D61" w:rsidP="00DE611B">
      <w:pPr>
        <w:spacing w:after="0" w:line="271" w:lineRule="auto"/>
        <w:jc w:val="both"/>
        <w:rPr>
          <w:sz w:val="28"/>
          <w:szCs w:val="28"/>
          <w:lang w:val="vi-VN"/>
        </w:rPr>
      </w:pPr>
      <w:r w:rsidRPr="00AB0FCD">
        <w:rPr>
          <w:lang w:val="vi-VN"/>
        </w:rPr>
        <w:t xml:space="preserve">         </w:t>
      </w:r>
      <w:r w:rsidR="007912A2" w:rsidRPr="00AB0FCD">
        <w:rPr>
          <w:sz w:val="28"/>
          <w:szCs w:val="28"/>
          <w:lang w:val="vi-VN"/>
        </w:rPr>
        <w:t>Các cơ sở Tiểu thủ công nghiệp tiếp tục duy trì, giữ vững tốc độ phát triển</w:t>
      </w:r>
      <w:r w:rsidR="003C6532">
        <w:rPr>
          <w:sz w:val="28"/>
          <w:szCs w:val="28"/>
          <w:lang w:val="vi-VN"/>
        </w:rPr>
        <w:t>.</w:t>
      </w:r>
    </w:p>
    <w:p w:rsidR="00AF4195" w:rsidRPr="005E4414" w:rsidRDefault="00B24FAB" w:rsidP="00DE611B">
      <w:pPr>
        <w:spacing w:after="0" w:line="271" w:lineRule="auto"/>
        <w:jc w:val="both"/>
        <w:rPr>
          <w:lang w:val="vi-VN"/>
        </w:rPr>
      </w:pPr>
      <w:r w:rsidRPr="00AB0FCD">
        <w:rPr>
          <w:rFonts w:ascii="VNtimes new roman" w:hAnsi="VNtimes new roman"/>
          <w:lang w:val="vi-VN"/>
        </w:rPr>
        <w:t xml:space="preserve">    </w:t>
      </w:r>
      <w:r w:rsidR="00AF4195" w:rsidRPr="005E4414">
        <w:rPr>
          <w:rFonts w:cs="Times New Roman"/>
          <w:b/>
          <w:sz w:val="28"/>
          <w:szCs w:val="28"/>
          <w:lang w:val="vi-VN"/>
        </w:rPr>
        <w:t>3. Nông nghiệp:</w:t>
      </w:r>
    </w:p>
    <w:p w:rsidR="00AF4195" w:rsidRPr="005E4414" w:rsidRDefault="00AF4195" w:rsidP="00DE611B">
      <w:pPr>
        <w:spacing w:after="0" w:line="271" w:lineRule="auto"/>
        <w:ind w:firstLine="567"/>
        <w:rPr>
          <w:rFonts w:cs="Times New Roman"/>
          <w:b/>
          <w:sz w:val="28"/>
          <w:szCs w:val="28"/>
          <w:lang w:val="vi-VN"/>
        </w:rPr>
      </w:pPr>
      <w:r w:rsidRPr="005E4414">
        <w:rPr>
          <w:rFonts w:cs="Times New Roman"/>
          <w:b/>
          <w:sz w:val="28"/>
          <w:szCs w:val="28"/>
          <w:lang w:val="vi-VN"/>
        </w:rPr>
        <w:t>a. Trồng trọt:</w:t>
      </w:r>
    </w:p>
    <w:p w:rsidR="00B90D12" w:rsidRPr="003F6E85" w:rsidRDefault="00B90D12" w:rsidP="00DE611B">
      <w:pPr>
        <w:spacing w:after="0" w:line="271" w:lineRule="auto"/>
        <w:jc w:val="both"/>
        <w:rPr>
          <w:sz w:val="28"/>
          <w:szCs w:val="28"/>
          <w:lang w:val="vi-VN"/>
        </w:rPr>
      </w:pPr>
      <w:r w:rsidRPr="005E4414">
        <w:rPr>
          <w:lang w:val="vi-VN"/>
        </w:rPr>
        <w:t xml:space="preserve">          </w:t>
      </w:r>
      <w:r w:rsidR="00A70D7F">
        <w:rPr>
          <w:lang w:val="vi-VN"/>
        </w:rPr>
        <w:t xml:space="preserve">- </w:t>
      </w:r>
      <w:r w:rsidRPr="005E4414">
        <w:rPr>
          <w:sz w:val="28"/>
          <w:szCs w:val="28"/>
          <w:lang w:val="vi-VN"/>
        </w:rPr>
        <w:t>Đã thu hoạch xong 34</w:t>
      </w:r>
      <w:r w:rsidR="00A7267B">
        <w:rPr>
          <w:sz w:val="28"/>
          <w:szCs w:val="28"/>
          <w:lang w:val="vi-VN"/>
        </w:rPr>
        <w:t>5</w:t>
      </w:r>
      <w:r w:rsidRPr="005E4414">
        <w:rPr>
          <w:sz w:val="28"/>
          <w:szCs w:val="28"/>
          <w:lang w:val="vi-VN"/>
        </w:rPr>
        <w:t xml:space="preserve">ha lúa hè thu, năng suất ước đạt </w:t>
      </w:r>
      <w:r w:rsidR="00CB226A">
        <w:rPr>
          <w:sz w:val="28"/>
          <w:szCs w:val="28"/>
          <w:lang w:val="vi-VN"/>
        </w:rPr>
        <w:t>58</w:t>
      </w:r>
      <w:r w:rsidR="00E60F43">
        <w:rPr>
          <w:sz w:val="28"/>
          <w:szCs w:val="28"/>
          <w:lang w:val="vi-VN"/>
        </w:rPr>
        <w:t xml:space="preserve"> </w:t>
      </w:r>
      <w:r w:rsidRPr="005E4414">
        <w:rPr>
          <w:sz w:val="28"/>
          <w:szCs w:val="28"/>
          <w:lang w:val="vi-VN"/>
        </w:rPr>
        <w:t>tạ/ha, sản lượ</w:t>
      </w:r>
      <w:r w:rsidR="00F06813" w:rsidRPr="005E4414">
        <w:rPr>
          <w:sz w:val="28"/>
          <w:szCs w:val="28"/>
          <w:lang w:val="vi-VN"/>
        </w:rPr>
        <w:t xml:space="preserve">ng </w:t>
      </w:r>
      <w:r w:rsidRPr="005E4414">
        <w:rPr>
          <w:sz w:val="28"/>
          <w:szCs w:val="28"/>
          <w:lang w:val="vi-VN"/>
        </w:rPr>
        <w:t xml:space="preserve">đạt </w:t>
      </w:r>
      <w:r w:rsidR="00E139ED">
        <w:rPr>
          <w:sz w:val="28"/>
          <w:szCs w:val="28"/>
          <w:lang w:val="vi-VN"/>
        </w:rPr>
        <w:t>2.001</w:t>
      </w:r>
      <w:r w:rsidRPr="005E4414">
        <w:rPr>
          <w:sz w:val="28"/>
          <w:szCs w:val="28"/>
          <w:lang w:val="vi-VN"/>
        </w:rPr>
        <w:t xml:space="preserve"> tấ</w:t>
      </w:r>
      <w:r w:rsidR="00A70D7F" w:rsidRPr="005E4414">
        <w:rPr>
          <w:sz w:val="28"/>
          <w:szCs w:val="28"/>
          <w:lang w:val="vi-VN"/>
        </w:rPr>
        <w:t>n</w:t>
      </w:r>
      <w:r w:rsidR="00A70D7F">
        <w:rPr>
          <w:sz w:val="28"/>
          <w:szCs w:val="28"/>
          <w:lang w:val="vi-VN"/>
        </w:rPr>
        <w:t>.</w:t>
      </w:r>
    </w:p>
    <w:p w:rsidR="00E34EB0" w:rsidRPr="003F6E85" w:rsidRDefault="006523B2" w:rsidP="00DE611B">
      <w:pPr>
        <w:spacing w:after="0" w:line="271" w:lineRule="auto"/>
        <w:ind w:firstLine="720"/>
        <w:jc w:val="both"/>
        <w:rPr>
          <w:sz w:val="28"/>
          <w:szCs w:val="28"/>
          <w:lang w:val="vi-VN"/>
        </w:rPr>
      </w:pPr>
      <w:r w:rsidRPr="003F6E85">
        <w:rPr>
          <w:sz w:val="28"/>
          <w:szCs w:val="28"/>
          <w:lang w:val="vi-VN"/>
        </w:rPr>
        <w:t xml:space="preserve">- </w:t>
      </w:r>
      <w:r w:rsidR="008475E0" w:rsidRPr="003F6E85">
        <w:rPr>
          <w:sz w:val="28"/>
          <w:szCs w:val="28"/>
          <w:lang w:val="vi-VN"/>
        </w:rPr>
        <w:t xml:space="preserve">Đã thu hoạch xong </w:t>
      </w:r>
      <w:r w:rsidR="00E34EB0" w:rsidRPr="003F6E85">
        <w:rPr>
          <w:sz w:val="28"/>
          <w:szCs w:val="28"/>
          <w:lang w:val="vi-VN"/>
        </w:rPr>
        <w:t>3 ha dưa hấu và 1 ha dưa gang</w:t>
      </w:r>
      <w:r w:rsidRPr="003F6E85">
        <w:rPr>
          <w:sz w:val="28"/>
          <w:szCs w:val="28"/>
          <w:lang w:val="vi-VN"/>
        </w:rPr>
        <w:t xml:space="preserve"> và</w:t>
      </w:r>
      <w:r w:rsidR="00E34EB0" w:rsidRPr="003F6E85">
        <w:rPr>
          <w:sz w:val="28"/>
          <w:szCs w:val="28"/>
          <w:lang w:val="vi-VN"/>
        </w:rPr>
        <w:t xml:space="preserve"> đậu các loại. Năng suất dưa hấu 200 tạ</w:t>
      </w:r>
      <w:r w:rsidR="00E139ED">
        <w:rPr>
          <w:sz w:val="28"/>
          <w:szCs w:val="28"/>
          <w:lang w:val="vi-VN"/>
        </w:rPr>
        <w:t>/ha,</w:t>
      </w:r>
      <w:r w:rsidR="00E34EB0" w:rsidRPr="003F6E85">
        <w:rPr>
          <w:sz w:val="28"/>
          <w:szCs w:val="28"/>
          <w:lang w:val="vi-VN"/>
        </w:rPr>
        <w:t xml:space="preserve"> </w:t>
      </w:r>
      <w:r w:rsidR="00E139ED">
        <w:rPr>
          <w:sz w:val="28"/>
          <w:szCs w:val="28"/>
          <w:lang w:val="vi-VN"/>
        </w:rPr>
        <w:t>T</w:t>
      </w:r>
      <w:r w:rsidR="00E34EB0" w:rsidRPr="003F6E85">
        <w:rPr>
          <w:sz w:val="28"/>
          <w:szCs w:val="28"/>
          <w:lang w:val="vi-VN"/>
        </w:rPr>
        <w:t>ổng sản l</w:t>
      </w:r>
      <w:r w:rsidRPr="003F6E85">
        <w:rPr>
          <w:sz w:val="28"/>
          <w:szCs w:val="28"/>
          <w:lang w:val="vi-VN"/>
        </w:rPr>
        <w:t>ượng</w:t>
      </w:r>
      <w:r w:rsidR="00E34EB0" w:rsidRPr="003F6E85">
        <w:rPr>
          <w:sz w:val="28"/>
          <w:szCs w:val="28"/>
          <w:lang w:val="vi-VN"/>
        </w:rPr>
        <w:t xml:space="preserve"> dưa hấu 60 tấn</w:t>
      </w:r>
      <w:r w:rsidR="008475E0">
        <w:rPr>
          <w:sz w:val="28"/>
          <w:szCs w:val="28"/>
          <w:lang w:val="vi-VN"/>
        </w:rPr>
        <w:t>.</w:t>
      </w:r>
    </w:p>
    <w:p w:rsidR="006A157B" w:rsidRDefault="00720C19" w:rsidP="00DE611B">
      <w:pPr>
        <w:spacing w:after="0" w:line="271" w:lineRule="auto"/>
        <w:jc w:val="both"/>
        <w:rPr>
          <w:sz w:val="28"/>
          <w:szCs w:val="28"/>
          <w:lang w:val="vi-VN"/>
        </w:rPr>
      </w:pPr>
      <w:r w:rsidRPr="00A70D7F">
        <w:rPr>
          <w:sz w:val="28"/>
          <w:szCs w:val="28"/>
          <w:lang w:val="vi-VN"/>
        </w:rPr>
        <w:t xml:space="preserve">       </w:t>
      </w:r>
      <w:r w:rsidR="006A157B">
        <w:rPr>
          <w:sz w:val="28"/>
          <w:szCs w:val="28"/>
          <w:lang w:val="vi-VN"/>
        </w:rPr>
        <w:t xml:space="preserve"> </w:t>
      </w:r>
      <w:r w:rsidRPr="00A70D7F">
        <w:rPr>
          <w:sz w:val="28"/>
          <w:szCs w:val="28"/>
          <w:lang w:val="vi-VN"/>
        </w:rPr>
        <w:t>- Công tác</w:t>
      </w:r>
      <w:r w:rsidR="00C12F85">
        <w:rPr>
          <w:sz w:val="28"/>
          <w:szCs w:val="28"/>
          <w:lang w:val="vi-VN"/>
        </w:rPr>
        <w:t xml:space="preserve"> giao thông,</w:t>
      </w:r>
      <w:r w:rsidRPr="00A70D7F">
        <w:rPr>
          <w:sz w:val="28"/>
          <w:szCs w:val="28"/>
          <w:lang w:val="vi-VN"/>
        </w:rPr>
        <w:t xml:space="preserve"> thủy lợi: </w:t>
      </w:r>
    </w:p>
    <w:p w:rsidR="00E34EB0" w:rsidRPr="003F6E85" w:rsidRDefault="006A157B" w:rsidP="00DE611B">
      <w:pPr>
        <w:spacing w:after="0" w:line="271" w:lineRule="auto"/>
        <w:ind w:firstLine="720"/>
        <w:jc w:val="both"/>
        <w:rPr>
          <w:sz w:val="28"/>
          <w:szCs w:val="28"/>
          <w:lang w:val="vi-VN"/>
        </w:rPr>
      </w:pPr>
      <w:r>
        <w:rPr>
          <w:sz w:val="28"/>
          <w:szCs w:val="28"/>
          <w:lang w:val="vi-VN"/>
        </w:rPr>
        <w:t xml:space="preserve">+ </w:t>
      </w:r>
      <w:r w:rsidR="00916F90">
        <w:rPr>
          <w:sz w:val="28"/>
          <w:szCs w:val="28"/>
          <w:lang w:val="vi-VN"/>
        </w:rPr>
        <w:t>T</w:t>
      </w:r>
      <w:r w:rsidR="00E34EB0" w:rsidRPr="003F6E85">
        <w:rPr>
          <w:sz w:val="28"/>
          <w:szCs w:val="28"/>
          <w:lang w:val="vi-VN"/>
        </w:rPr>
        <w:t xml:space="preserve">u sửa bờ bao Tây Nam Hương Trà đoạn từ </w:t>
      </w:r>
      <w:r w:rsidR="00FC2211">
        <w:rPr>
          <w:sz w:val="28"/>
          <w:szCs w:val="28"/>
          <w:lang w:val="vi-VN"/>
        </w:rPr>
        <w:t>B</w:t>
      </w:r>
      <w:r w:rsidR="00E34EB0" w:rsidRPr="003F6E85">
        <w:rPr>
          <w:sz w:val="28"/>
          <w:szCs w:val="28"/>
          <w:lang w:val="vi-VN"/>
        </w:rPr>
        <w:t xml:space="preserve">àu </w:t>
      </w:r>
      <w:r w:rsidR="00FC2211">
        <w:rPr>
          <w:sz w:val="28"/>
          <w:szCs w:val="28"/>
          <w:lang w:val="vi-VN"/>
        </w:rPr>
        <w:t>V</w:t>
      </w:r>
      <w:r w:rsidR="00E34EB0" w:rsidRPr="003F6E85">
        <w:rPr>
          <w:sz w:val="28"/>
          <w:szCs w:val="28"/>
          <w:lang w:val="vi-VN"/>
        </w:rPr>
        <w:t>àng đội 6 đến Cồn Lừ đội 9 dài 260m nguồn vốn từ nhà nước.</w:t>
      </w:r>
    </w:p>
    <w:p w:rsidR="00C472BD" w:rsidRPr="003F6E85" w:rsidRDefault="000A1FC9" w:rsidP="00DE611B">
      <w:pPr>
        <w:spacing w:after="0" w:line="271" w:lineRule="auto"/>
        <w:jc w:val="both"/>
        <w:rPr>
          <w:sz w:val="28"/>
          <w:szCs w:val="28"/>
          <w:lang w:val="vi-VN"/>
        </w:rPr>
      </w:pPr>
      <w:r>
        <w:rPr>
          <w:sz w:val="28"/>
          <w:szCs w:val="28"/>
          <w:lang w:val="vi-VN"/>
        </w:rPr>
        <w:tab/>
      </w:r>
      <w:r w:rsidR="006A157B">
        <w:rPr>
          <w:sz w:val="28"/>
          <w:szCs w:val="28"/>
          <w:lang w:val="vi-VN"/>
        </w:rPr>
        <w:t xml:space="preserve">+ </w:t>
      </w:r>
      <w:r w:rsidR="009F3D47">
        <w:rPr>
          <w:sz w:val="28"/>
          <w:szCs w:val="28"/>
          <w:lang w:val="vi-VN"/>
        </w:rPr>
        <w:t xml:space="preserve"> </w:t>
      </w:r>
      <w:r w:rsidR="00E34EB0" w:rsidRPr="003F6E85">
        <w:rPr>
          <w:sz w:val="28"/>
          <w:szCs w:val="28"/>
          <w:lang w:val="vi-VN"/>
        </w:rPr>
        <w:t>Đào đ</w:t>
      </w:r>
      <w:r w:rsidR="00FC1B12">
        <w:rPr>
          <w:sz w:val="28"/>
          <w:szCs w:val="28"/>
          <w:lang w:val="vi-VN"/>
        </w:rPr>
        <w:t>ắ</w:t>
      </w:r>
      <w:r w:rsidR="00E34EB0" w:rsidRPr="003F6E85">
        <w:rPr>
          <w:sz w:val="28"/>
          <w:szCs w:val="28"/>
          <w:lang w:val="vi-VN"/>
        </w:rPr>
        <w:t>p tuyến hói kênh hói từ Bàu Sen về bàu Chứ</w:t>
      </w:r>
      <w:r w:rsidR="00FC1B12">
        <w:rPr>
          <w:sz w:val="28"/>
          <w:szCs w:val="28"/>
          <w:lang w:val="vi-VN"/>
        </w:rPr>
        <w:t>a dài 1100m,</w:t>
      </w:r>
      <w:r w:rsidR="00E34EB0" w:rsidRPr="003F6E85">
        <w:rPr>
          <w:sz w:val="28"/>
          <w:szCs w:val="28"/>
          <w:lang w:val="vi-VN"/>
        </w:rPr>
        <w:t xml:space="preserve"> nguồn vốn từ nghị định 35 của Chính Phủ hỗ trợ người trồng lúa.</w:t>
      </w:r>
    </w:p>
    <w:p w:rsidR="00390891" w:rsidRDefault="00E34EB0" w:rsidP="00DE611B">
      <w:pPr>
        <w:spacing w:after="0" w:line="271" w:lineRule="auto"/>
        <w:jc w:val="both"/>
        <w:rPr>
          <w:sz w:val="28"/>
          <w:szCs w:val="28"/>
          <w:lang w:val="vi-VN"/>
        </w:rPr>
      </w:pPr>
      <w:r w:rsidRPr="003F6E85">
        <w:rPr>
          <w:sz w:val="28"/>
          <w:szCs w:val="28"/>
          <w:lang w:val="vi-VN"/>
        </w:rPr>
        <w:tab/>
      </w:r>
      <w:r w:rsidR="006A157B">
        <w:rPr>
          <w:sz w:val="28"/>
          <w:szCs w:val="28"/>
          <w:lang w:val="vi-VN"/>
        </w:rPr>
        <w:t>+</w:t>
      </w:r>
      <w:r w:rsidR="009F3D47">
        <w:rPr>
          <w:sz w:val="28"/>
          <w:szCs w:val="28"/>
          <w:lang w:val="vi-VN"/>
        </w:rPr>
        <w:t xml:space="preserve"> </w:t>
      </w:r>
      <w:r w:rsidRPr="003F6E85">
        <w:rPr>
          <w:sz w:val="28"/>
          <w:szCs w:val="28"/>
          <w:lang w:val="vi-VN"/>
        </w:rPr>
        <w:t xml:space="preserve">Đào đấp từ </w:t>
      </w:r>
      <w:r w:rsidR="009F3D47">
        <w:rPr>
          <w:sz w:val="28"/>
          <w:szCs w:val="28"/>
          <w:lang w:val="vi-VN"/>
        </w:rPr>
        <w:t>B</w:t>
      </w:r>
      <w:r w:rsidRPr="003F6E85">
        <w:rPr>
          <w:sz w:val="28"/>
          <w:szCs w:val="28"/>
          <w:lang w:val="vi-VN"/>
        </w:rPr>
        <w:t xml:space="preserve">àu Chứa về hói Đằng Quan gần trạm </w:t>
      </w:r>
      <w:r w:rsidR="009F3D47">
        <w:rPr>
          <w:sz w:val="28"/>
          <w:szCs w:val="28"/>
          <w:lang w:val="vi-VN"/>
        </w:rPr>
        <w:t>tiêu</w:t>
      </w:r>
      <w:r w:rsidRPr="003F6E85">
        <w:rPr>
          <w:sz w:val="28"/>
          <w:szCs w:val="28"/>
          <w:lang w:val="vi-VN"/>
        </w:rPr>
        <w:t xml:space="preserve"> dài </w:t>
      </w:r>
      <w:r w:rsidR="006523B2" w:rsidRPr="003F6E85">
        <w:rPr>
          <w:sz w:val="28"/>
          <w:szCs w:val="28"/>
          <w:lang w:val="vi-VN"/>
        </w:rPr>
        <w:t>1000m</w:t>
      </w:r>
      <w:r w:rsidR="009F3D47">
        <w:rPr>
          <w:sz w:val="28"/>
          <w:szCs w:val="28"/>
          <w:lang w:val="vi-VN"/>
        </w:rPr>
        <w:t xml:space="preserve"> nguồn vốn của hợp tác xã cùng với Thị xã và </w:t>
      </w:r>
      <w:r w:rsidR="00390891">
        <w:rPr>
          <w:sz w:val="28"/>
          <w:szCs w:val="28"/>
          <w:lang w:val="vi-VN"/>
        </w:rPr>
        <w:t>xã</w:t>
      </w:r>
      <w:r w:rsidR="009F3D47">
        <w:rPr>
          <w:sz w:val="28"/>
          <w:szCs w:val="28"/>
          <w:lang w:val="vi-VN"/>
        </w:rPr>
        <w:t>.</w:t>
      </w:r>
      <w:r w:rsidR="00390891">
        <w:rPr>
          <w:sz w:val="28"/>
          <w:szCs w:val="28"/>
          <w:lang w:val="vi-VN"/>
        </w:rPr>
        <w:t xml:space="preserve"> </w:t>
      </w:r>
    </w:p>
    <w:p w:rsidR="00D2607C" w:rsidRDefault="006A157B" w:rsidP="00DE611B">
      <w:pPr>
        <w:spacing w:after="0" w:line="271" w:lineRule="auto"/>
        <w:ind w:firstLine="567"/>
        <w:jc w:val="both"/>
        <w:rPr>
          <w:sz w:val="28"/>
          <w:szCs w:val="28"/>
          <w:lang w:val="vi-VN"/>
        </w:rPr>
      </w:pPr>
      <w:r>
        <w:rPr>
          <w:sz w:val="28"/>
          <w:szCs w:val="28"/>
          <w:lang w:val="vi-VN"/>
        </w:rPr>
        <w:t xml:space="preserve"> + </w:t>
      </w:r>
      <w:r w:rsidR="00390891">
        <w:rPr>
          <w:sz w:val="28"/>
          <w:szCs w:val="28"/>
          <w:lang w:val="vi-VN"/>
        </w:rPr>
        <w:t>Tiến hành k</w:t>
      </w:r>
      <w:r w:rsidR="009F3D47">
        <w:rPr>
          <w:sz w:val="28"/>
          <w:szCs w:val="28"/>
          <w:lang w:val="vi-VN"/>
        </w:rPr>
        <w:t>hảo sát đê bao giữa Hương Sơ và Hương Vinh sẽ xây dựng kiên cố vào năm 2020</w:t>
      </w:r>
      <w:r w:rsidR="00560D50">
        <w:rPr>
          <w:sz w:val="28"/>
          <w:szCs w:val="28"/>
          <w:lang w:val="vi-VN"/>
        </w:rPr>
        <w:t>.</w:t>
      </w:r>
    </w:p>
    <w:p w:rsidR="00F8311F" w:rsidRDefault="00F8311F" w:rsidP="00DE611B">
      <w:pPr>
        <w:spacing w:after="0" w:line="271" w:lineRule="auto"/>
        <w:ind w:firstLine="567"/>
        <w:jc w:val="both"/>
        <w:rPr>
          <w:rFonts w:cs="Times New Roman"/>
          <w:b/>
          <w:sz w:val="28"/>
          <w:szCs w:val="28"/>
          <w:lang w:val="vi-VN"/>
        </w:rPr>
      </w:pPr>
      <w:r w:rsidRPr="00AB0FCD">
        <w:rPr>
          <w:rFonts w:cs="Times New Roman"/>
          <w:b/>
          <w:sz w:val="28"/>
          <w:szCs w:val="28"/>
          <w:lang w:val="vi-VN"/>
        </w:rPr>
        <w:t>b. Chăn nuôi:</w:t>
      </w:r>
    </w:p>
    <w:p w:rsidR="00D14A00" w:rsidRPr="0048444D" w:rsidRDefault="00D14A00" w:rsidP="00DE611B">
      <w:pPr>
        <w:spacing w:after="0" w:line="271" w:lineRule="auto"/>
        <w:ind w:firstLine="567"/>
        <w:jc w:val="both"/>
        <w:rPr>
          <w:rFonts w:cs="Times New Roman"/>
          <w:spacing w:val="-16"/>
          <w:sz w:val="28"/>
          <w:szCs w:val="28"/>
          <w:lang w:val="vi-VN"/>
        </w:rPr>
      </w:pPr>
      <w:r w:rsidRPr="0048444D">
        <w:rPr>
          <w:rFonts w:cs="Times New Roman"/>
          <w:spacing w:val="-16"/>
          <w:sz w:val="28"/>
          <w:szCs w:val="28"/>
          <w:lang w:val="vi-VN"/>
        </w:rPr>
        <w:t xml:space="preserve">- Đẩy mạnh công tác phòng chống dịch trên địa bàn xã. UBND đã làm theo các quy trình tiến hành tiêu độc khử trùng và tiêu hủy toàn bộ số lợn nhiễm bệnh dịch tả lợn Châu Phi, đến thời điểm hiện tại đã tiêu hủy </w:t>
      </w:r>
      <w:r w:rsidR="00E32E50" w:rsidRPr="0048444D">
        <w:rPr>
          <w:rFonts w:cs="Times New Roman"/>
          <w:spacing w:val="-16"/>
          <w:sz w:val="28"/>
          <w:szCs w:val="28"/>
          <w:lang w:val="vi-VN"/>
        </w:rPr>
        <w:t>2</w:t>
      </w:r>
      <w:r w:rsidR="0048444D" w:rsidRPr="0048444D">
        <w:rPr>
          <w:rFonts w:cs="Times New Roman"/>
          <w:spacing w:val="-16"/>
          <w:sz w:val="28"/>
          <w:szCs w:val="28"/>
          <w:lang w:val="vi-VN"/>
        </w:rPr>
        <w:t>13</w:t>
      </w:r>
      <w:r w:rsidRPr="0048444D">
        <w:rPr>
          <w:rFonts w:cs="Times New Roman"/>
          <w:spacing w:val="-16"/>
          <w:sz w:val="28"/>
          <w:szCs w:val="28"/>
          <w:lang w:val="vi-VN"/>
        </w:rPr>
        <w:t xml:space="preserve"> con.</w:t>
      </w:r>
    </w:p>
    <w:p w:rsidR="00DC054C" w:rsidRDefault="00592B6B" w:rsidP="00DE611B">
      <w:pPr>
        <w:spacing w:after="0" w:line="271" w:lineRule="auto"/>
        <w:ind w:firstLine="567"/>
        <w:jc w:val="both"/>
        <w:rPr>
          <w:rFonts w:cs="Times New Roman"/>
          <w:sz w:val="28"/>
          <w:szCs w:val="28"/>
          <w:lang w:val="vi-VN"/>
        </w:rPr>
      </w:pPr>
      <w:r>
        <w:rPr>
          <w:rFonts w:cs="Times New Roman"/>
          <w:sz w:val="28"/>
          <w:szCs w:val="28"/>
          <w:lang w:val="vi-VN"/>
        </w:rPr>
        <w:t xml:space="preserve">- </w:t>
      </w:r>
      <w:r w:rsidR="00F8311F" w:rsidRPr="00B85970">
        <w:rPr>
          <w:rFonts w:cs="Times New Roman"/>
          <w:sz w:val="28"/>
          <w:szCs w:val="28"/>
          <w:lang w:val="vi-VN"/>
        </w:rPr>
        <w:t>Tổ chức tiêm phòng vắc xin vụ Thu, tiêm bổ sung thường xuyên</w:t>
      </w:r>
      <w:r w:rsidR="00D14A00">
        <w:rPr>
          <w:rFonts w:cs="Times New Roman"/>
          <w:sz w:val="28"/>
          <w:szCs w:val="28"/>
          <w:lang w:val="vi-VN"/>
        </w:rPr>
        <w:t>,</w:t>
      </w:r>
      <w:r w:rsidR="009048DB" w:rsidRPr="00B85970">
        <w:rPr>
          <w:rFonts w:cs="Times New Roman"/>
          <w:sz w:val="28"/>
          <w:szCs w:val="28"/>
          <w:lang w:val="vi-VN"/>
        </w:rPr>
        <w:t xml:space="preserve"> </w:t>
      </w:r>
      <w:r w:rsidR="006E0C8E" w:rsidRPr="00B85970">
        <w:rPr>
          <w:rFonts w:cs="Times New Roman"/>
          <w:sz w:val="28"/>
          <w:szCs w:val="28"/>
          <w:lang w:val="vi-VN"/>
        </w:rPr>
        <w:t xml:space="preserve">tiêm </w:t>
      </w:r>
      <w:r w:rsidR="00D14A00">
        <w:rPr>
          <w:rFonts w:cs="Times New Roman"/>
          <w:sz w:val="28"/>
          <w:szCs w:val="28"/>
          <w:lang w:val="vi-VN"/>
        </w:rPr>
        <w:t>30</w:t>
      </w:r>
      <w:r>
        <w:rPr>
          <w:rFonts w:cs="Times New Roman"/>
          <w:sz w:val="28"/>
          <w:szCs w:val="28"/>
          <w:lang w:val="vi-VN"/>
        </w:rPr>
        <w:t xml:space="preserve"> liều</w:t>
      </w:r>
      <w:r w:rsidR="00D14A00">
        <w:rPr>
          <w:rFonts w:cs="Times New Roman"/>
          <w:sz w:val="28"/>
          <w:szCs w:val="28"/>
          <w:lang w:val="vi-VN"/>
        </w:rPr>
        <w:t xml:space="preserve"> </w:t>
      </w:r>
      <w:r w:rsidR="006E0C8E" w:rsidRPr="00B85970">
        <w:rPr>
          <w:rFonts w:cs="Times New Roman"/>
          <w:sz w:val="28"/>
          <w:szCs w:val="28"/>
          <w:lang w:val="vi-VN"/>
        </w:rPr>
        <w:t>vắc xin tam liên</w:t>
      </w:r>
      <w:r w:rsidR="009048DB" w:rsidRPr="00B85970">
        <w:rPr>
          <w:rFonts w:cs="Times New Roman"/>
          <w:sz w:val="28"/>
          <w:szCs w:val="28"/>
          <w:lang w:val="vi-VN"/>
        </w:rPr>
        <w:t xml:space="preserve"> lợ</w:t>
      </w:r>
      <w:r w:rsidR="00DC054C">
        <w:rPr>
          <w:rFonts w:cs="Times New Roman"/>
          <w:sz w:val="28"/>
          <w:szCs w:val="28"/>
          <w:lang w:val="vi-VN"/>
        </w:rPr>
        <w:t>n.</w:t>
      </w:r>
    </w:p>
    <w:p w:rsidR="00F8311F" w:rsidRPr="00AB0FCD" w:rsidRDefault="00F8311F" w:rsidP="00CD7EFA">
      <w:pPr>
        <w:spacing w:after="0" w:line="240" w:lineRule="auto"/>
        <w:ind w:firstLine="567"/>
        <w:jc w:val="both"/>
        <w:rPr>
          <w:rFonts w:cs="Times New Roman"/>
          <w:b/>
          <w:sz w:val="28"/>
          <w:szCs w:val="28"/>
          <w:lang w:val="vi-VN"/>
        </w:rPr>
      </w:pPr>
      <w:r w:rsidRPr="00AB0FCD">
        <w:rPr>
          <w:rFonts w:cs="Times New Roman"/>
          <w:b/>
          <w:sz w:val="28"/>
          <w:szCs w:val="28"/>
          <w:lang w:val="vi-VN"/>
        </w:rPr>
        <w:lastRenderedPageBreak/>
        <w:t>4. Địa chính – Xây dựng:</w:t>
      </w:r>
    </w:p>
    <w:p w:rsidR="007126A7" w:rsidRPr="003F6E85" w:rsidRDefault="00C230F3" w:rsidP="00CD7EFA">
      <w:pPr>
        <w:spacing w:after="0" w:line="240" w:lineRule="auto"/>
        <w:ind w:firstLine="567"/>
        <w:jc w:val="both"/>
        <w:rPr>
          <w:rFonts w:cs="Times New Roman"/>
          <w:b/>
          <w:sz w:val="28"/>
          <w:szCs w:val="28"/>
          <w:lang w:val="vi-VN"/>
        </w:rPr>
      </w:pPr>
      <w:r w:rsidRPr="00AB0FCD">
        <w:rPr>
          <w:rFonts w:cs="Times New Roman"/>
          <w:b/>
          <w:sz w:val="28"/>
          <w:szCs w:val="28"/>
          <w:lang w:val="vi-VN"/>
        </w:rPr>
        <w:t>a</w:t>
      </w:r>
      <w:r w:rsidR="00F8311F" w:rsidRPr="00AB0FCD">
        <w:rPr>
          <w:rFonts w:cs="Times New Roman"/>
          <w:b/>
          <w:sz w:val="28"/>
          <w:szCs w:val="28"/>
          <w:lang w:val="vi-VN"/>
        </w:rPr>
        <w:t>. Địa chính:</w:t>
      </w:r>
    </w:p>
    <w:p w:rsidR="00FC0C02" w:rsidRPr="003F6E85" w:rsidRDefault="00560D50" w:rsidP="00CD7EFA">
      <w:pPr>
        <w:spacing w:after="0" w:line="240" w:lineRule="auto"/>
        <w:ind w:firstLine="720"/>
        <w:jc w:val="both"/>
        <w:rPr>
          <w:sz w:val="28"/>
          <w:szCs w:val="28"/>
          <w:lang w:val="vi-VN"/>
        </w:rPr>
      </w:pPr>
      <w:r>
        <w:rPr>
          <w:sz w:val="28"/>
          <w:szCs w:val="28"/>
          <w:lang w:val="vi-VN"/>
        </w:rPr>
        <w:t xml:space="preserve">- </w:t>
      </w:r>
      <w:r w:rsidR="006B3036" w:rsidRPr="003F6E85">
        <w:rPr>
          <w:sz w:val="28"/>
          <w:szCs w:val="28"/>
          <w:lang w:val="vi-VN"/>
        </w:rPr>
        <w:t>Tiếp tục thực hiện làm hồ sơ lẽ cấp đổi, cấp mới giấy CNQSD đất theo nhu cầu kết quả đo đạc bản đồ địa chính năm 2010 là</w:t>
      </w:r>
      <w:r w:rsidR="006B3036">
        <w:rPr>
          <w:sz w:val="28"/>
          <w:szCs w:val="28"/>
          <w:lang w:val="vi-VN"/>
        </w:rPr>
        <w:t xml:space="preserve">  09</w:t>
      </w:r>
      <w:r w:rsidR="006B3036" w:rsidRPr="003F6E85">
        <w:rPr>
          <w:sz w:val="28"/>
          <w:szCs w:val="28"/>
          <w:lang w:val="vi-VN"/>
        </w:rPr>
        <w:t xml:space="preserve"> trường hợp.</w:t>
      </w:r>
    </w:p>
    <w:p w:rsidR="006B3036" w:rsidRDefault="00560D50" w:rsidP="00CD7EFA">
      <w:pPr>
        <w:spacing w:after="0" w:line="240" w:lineRule="auto"/>
        <w:ind w:firstLine="700"/>
        <w:jc w:val="both"/>
        <w:rPr>
          <w:sz w:val="28"/>
          <w:szCs w:val="28"/>
          <w:lang w:val="vi-VN"/>
        </w:rPr>
      </w:pPr>
      <w:r>
        <w:rPr>
          <w:sz w:val="28"/>
          <w:szCs w:val="28"/>
          <w:lang w:val="vi-VN"/>
        </w:rPr>
        <w:t xml:space="preserve">- </w:t>
      </w:r>
      <w:r w:rsidR="00174026">
        <w:rPr>
          <w:sz w:val="28"/>
          <w:szCs w:val="28"/>
          <w:lang w:val="vi-VN"/>
        </w:rPr>
        <w:t xml:space="preserve">Lập </w:t>
      </w:r>
      <w:r w:rsidR="006B3036">
        <w:rPr>
          <w:sz w:val="28"/>
          <w:szCs w:val="28"/>
          <w:lang w:val="vi-VN"/>
        </w:rPr>
        <w:t>biên bản vi phạm hành chính trong lĩnh vực đất đai đối với trường hợp ông Hồ Phụng, thôn Triều Sơn Nam</w:t>
      </w:r>
      <w:r w:rsidR="00174026">
        <w:rPr>
          <w:sz w:val="28"/>
          <w:szCs w:val="28"/>
          <w:lang w:val="vi-VN"/>
        </w:rPr>
        <w:t xml:space="preserve"> đã có hành vi vi phạm hành chính</w:t>
      </w:r>
      <w:r w:rsidR="0062514D">
        <w:rPr>
          <w:sz w:val="28"/>
          <w:szCs w:val="28"/>
          <w:lang w:val="vi-VN"/>
        </w:rPr>
        <w:t xml:space="preserve"> tự ý chuyển đổi</w:t>
      </w:r>
      <w:r w:rsidR="0019281F">
        <w:rPr>
          <w:sz w:val="28"/>
          <w:szCs w:val="28"/>
          <w:lang w:val="vi-VN"/>
        </w:rPr>
        <w:t xml:space="preserve"> mục đích sử dụng đất từ</w:t>
      </w:r>
      <w:r w:rsidR="0062514D">
        <w:rPr>
          <w:sz w:val="28"/>
          <w:szCs w:val="28"/>
          <w:lang w:val="vi-VN"/>
        </w:rPr>
        <w:t xml:space="preserve"> đất trồng lúa</w:t>
      </w:r>
      <w:r w:rsidR="00174026">
        <w:rPr>
          <w:sz w:val="28"/>
          <w:szCs w:val="28"/>
          <w:lang w:val="vi-VN"/>
        </w:rPr>
        <w:t xml:space="preserve"> </w:t>
      </w:r>
      <w:r w:rsidR="0057184F">
        <w:rPr>
          <w:sz w:val="28"/>
          <w:szCs w:val="28"/>
          <w:lang w:val="vi-VN"/>
        </w:rPr>
        <w:t>sang đất phi nông nghiệp để bắt sanh phần</w:t>
      </w:r>
      <w:r w:rsidR="006B3036">
        <w:rPr>
          <w:sz w:val="28"/>
          <w:szCs w:val="28"/>
          <w:lang w:val="vi-VN"/>
        </w:rPr>
        <w:t xml:space="preserve">. </w:t>
      </w:r>
      <w:r w:rsidR="008F2403">
        <w:rPr>
          <w:sz w:val="28"/>
          <w:szCs w:val="28"/>
          <w:lang w:val="vi-VN"/>
        </w:rPr>
        <w:t>UBND xã đã g</w:t>
      </w:r>
      <w:r w:rsidR="006B3036">
        <w:rPr>
          <w:sz w:val="28"/>
          <w:szCs w:val="28"/>
          <w:lang w:val="vi-VN"/>
        </w:rPr>
        <w:t xml:space="preserve">ửi </w:t>
      </w:r>
      <w:r w:rsidR="008F2403">
        <w:rPr>
          <w:sz w:val="28"/>
          <w:szCs w:val="28"/>
          <w:lang w:val="vi-VN"/>
        </w:rPr>
        <w:t xml:space="preserve"> hồ sơ cho </w:t>
      </w:r>
      <w:r w:rsidR="006B3036">
        <w:rPr>
          <w:sz w:val="28"/>
          <w:szCs w:val="28"/>
          <w:lang w:val="vi-VN"/>
        </w:rPr>
        <w:t>UBND thị xã Hương Trà giải quyết</w:t>
      </w:r>
      <w:r w:rsidR="008F2403">
        <w:rPr>
          <w:sz w:val="28"/>
          <w:szCs w:val="28"/>
          <w:lang w:val="vi-VN"/>
        </w:rPr>
        <w:t xml:space="preserve"> theo </w:t>
      </w:r>
      <w:r w:rsidR="00BD480A">
        <w:rPr>
          <w:sz w:val="28"/>
          <w:szCs w:val="28"/>
          <w:lang w:val="vi-VN"/>
        </w:rPr>
        <w:t xml:space="preserve">đúng </w:t>
      </w:r>
      <w:r w:rsidR="008F2403">
        <w:rPr>
          <w:sz w:val="28"/>
          <w:szCs w:val="28"/>
          <w:lang w:val="vi-VN"/>
        </w:rPr>
        <w:t>thẩm quyền.</w:t>
      </w:r>
    </w:p>
    <w:p w:rsidR="006B3036" w:rsidRPr="003F6E85" w:rsidRDefault="00560D50" w:rsidP="00CD7EFA">
      <w:pPr>
        <w:spacing w:after="0" w:line="240" w:lineRule="auto"/>
        <w:ind w:firstLine="567"/>
        <w:jc w:val="both"/>
        <w:rPr>
          <w:sz w:val="28"/>
          <w:szCs w:val="28"/>
          <w:lang w:val="vi-VN"/>
        </w:rPr>
      </w:pPr>
      <w:r>
        <w:rPr>
          <w:sz w:val="28"/>
          <w:szCs w:val="28"/>
          <w:lang w:val="vi-VN"/>
        </w:rPr>
        <w:t xml:space="preserve">- </w:t>
      </w:r>
      <w:r w:rsidR="006B3036">
        <w:rPr>
          <w:sz w:val="28"/>
          <w:szCs w:val="28"/>
          <w:lang w:val="vi-VN"/>
        </w:rPr>
        <w:t>Đã ra quyết định xử phạt vi phạm hành chính trong lĩnh vực đất đai đối với bà Huỳnh Thị Thủy, thôn Minh Thanh</w:t>
      </w:r>
      <w:r w:rsidR="00D60700">
        <w:rPr>
          <w:sz w:val="28"/>
          <w:szCs w:val="28"/>
          <w:lang w:val="vi-VN"/>
        </w:rPr>
        <w:t xml:space="preserve"> đã có hành vi lần chiếm đất trồng lúa, với số tiền 3.000.000đ</w:t>
      </w:r>
      <w:r w:rsidR="00FC0C02" w:rsidRPr="003F6E85">
        <w:rPr>
          <w:sz w:val="28"/>
          <w:szCs w:val="28"/>
          <w:lang w:val="vi-VN"/>
        </w:rPr>
        <w:t>.</w:t>
      </w:r>
    </w:p>
    <w:p w:rsidR="00FC0C02" w:rsidRPr="003F6E85" w:rsidRDefault="00560D50" w:rsidP="00CD7EFA">
      <w:pPr>
        <w:spacing w:after="0" w:line="240" w:lineRule="auto"/>
        <w:ind w:firstLine="567"/>
        <w:jc w:val="both"/>
        <w:rPr>
          <w:rFonts w:cs="Times New Roman"/>
          <w:b/>
          <w:sz w:val="28"/>
          <w:szCs w:val="28"/>
          <w:lang w:val="vi-VN"/>
        </w:rPr>
      </w:pPr>
      <w:r>
        <w:rPr>
          <w:sz w:val="28"/>
          <w:szCs w:val="28"/>
          <w:lang w:val="vi-VN"/>
        </w:rPr>
        <w:t xml:space="preserve">- </w:t>
      </w:r>
      <w:r w:rsidR="00FC0C02" w:rsidRPr="003F6E85">
        <w:rPr>
          <w:sz w:val="28"/>
          <w:szCs w:val="28"/>
          <w:lang w:val="vi-VN"/>
        </w:rPr>
        <w:t>Tiếp tục thực hiện ngày chủ nhật xanh trên địa bàn xã, vận động toàn thể cán bộ, hội viên, đoàn viên và bà con nhân dân tham gia các hoạt động làm vệ sinh môi trường, chặt cây mai Dương ở các tuyến đường và vớt bèo Lục Bình trên tại các tuyến hói, sông</w:t>
      </w:r>
    </w:p>
    <w:p w:rsidR="00F8311F" w:rsidRDefault="00C230F3" w:rsidP="00CD7EFA">
      <w:pPr>
        <w:spacing w:after="0" w:line="240" w:lineRule="auto"/>
        <w:ind w:firstLine="567"/>
        <w:jc w:val="both"/>
        <w:rPr>
          <w:rFonts w:cs="Times New Roman"/>
          <w:b/>
          <w:sz w:val="28"/>
          <w:szCs w:val="28"/>
          <w:lang w:val="vi-VN"/>
        </w:rPr>
      </w:pPr>
      <w:r w:rsidRPr="00AB0FCD">
        <w:rPr>
          <w:rFonts w:cs="Times New Roman"/>
          <w:b/>
          <w:sz w:val="28"/>
          <w:szCs w:val="28"/>
          <w:lang w:val="vi-VN"/>
        </w:rPr>
        <w:t>b.</w:t>
      </w:r>
      <w:r w:rsidR="00F8311F" w:rsidRPr="00AB0FCD">
        <w:rPr>
          <w:rFonts w:cs="Times New Roman"/>
          <w:b/>
          <w:sz w:val="28"/>
          <w:szCs w:val="28"/>
          <w:lang w:val="vi-VN"/>
        </w:rPr>
        <w:t xml:space="preserve"> Xây dựng:</w:t>
      </w:r>
    </w:p>
    <w:p w:rsidR="005F0B3A" w:rsidRPr="003F6E85" w:rsidRDefault="005F0B3A" w:rsidP="00CD7EFA">
      <w:pPr>
        <w:spacing w:after="0" w:line="240" w:lineRule="auto"/>
        <w:ind w:firstLine="567"/>
        <w:jc w:val="both"/>
        <w:rPr>
          <w:rFonts w:cs="Times New Roman"/>
          <w:b/>
          <w:sz w:val="28"/>
          <w:szCs w:val="28"/>
          <w:lang w:val="vi-VN"/>
        </w:rPr>
      </w:pPr>
      <w:r>
        <w:rPr>
          <w:rFonts w:cs="Times New Roman"/>
          <w:b/>
          <w:sz w:val="28"/>
          <w:szCs w:val="28"/>
          <w:lang w:val="vi-VN"/>
        </w:rPr>
        <w:t>- Đẩy nhanh tiến độ thực hiện các công trình</w:t>
      </w:r>
    </w:p>
    <w:p w:rsidR="00F40A35" w:rsidRPr="003F6E85" w:rsidRDefault="005F0B3A" w:rsidP="00CD7EFA">
      <w:pPr>
        <w:spacing w:after="0" w:line="240" w:lineRule="auto"/>
        <w:ind w:firstLine="567"/>
        <w:jc w:val="both"/>
        <w:rPr>
          <w:sz w:val="28"/>
          <w:szCs w:val="28"/>
          <w:lang w:val="vi-VN"/>
        </w:rPr>
      </w:pPr>
      <w:r>
        <w:rPr>
          <w:rFonts w:cs="Times New Roman"/>
          <w:b/>
          <w:sz w:val="28"/>
          <w:szCs w:val="28"/>
          <w:lang w:val="vi-VN"/>
        </w:rPr>
        <w:t xml:space="preserve">+ </w:t>
      </w:r>
      <w:r w:rsidR="00F40A35" w:rsidRPr="003F6E85">
        <w:rPr>
          <w:sz w:val="28"/>
          <w:szCs w:val="28"/>
          <w:lang w:val="vi-VN"/>
        </w:rPr>
        <w:t>Xây dựng tường rào, cổng, kháng đài sân bóng của xã</w:t>
      </w:r>
    </w:p>
    <w:p w:rsidR="00F40A35" w:rsidRDefault="005F0B3A" w:rsidP="00CD7EFA">
      <w:pPr>
        <w:spacing w:after="0" w:line="240" w:lineRule="auto"/>
        <w:ind w:firstLine="567"/>
        <w:jc w:val="both"/>
        <w:rPr>
          <w:sz w:val="28"/>
          <w:szCs w:val="28"/>
          <w:lang w:val="vi-VN"/>
        </w:rPr>
      </w:pPr>
      <w:r>
        <w:rPr>
          <w:sz w:val="28"/>
          <w:szCs w:val="28"/>
          <w:lang w:val="vi-VN"/>
        </w:rPr>
        <w:t xml:space="preserve">+ </w:t>
      </w:r>
      <w:r w:rsidR="0091587A" w:rsidRPr="003F6E85">
        <w:rPr>
          <w:sz w:val="28"/>
          <w:szCs w:val="28"/>
          <w:lang w:val="vi-VN"/>
        </w:rPr>
        <w:t xml:space="preserve">Dự </w:t>
      </w:r>
      <w:r w:rsidR="00F40A35" w:rsidRPr="003F6E85">
        <w:rPr>
          <w:sz w:val="28"/>
          <w:szCs w:val="28"/>
          <w:lang w:val="vi-VN"/>
        </w:rPr>
        <w:t>án hạ tầng khu t</w:t>
      </w:r>
      <w:r w:rsidR="0043183B">
        <w:rPr>
          <w:sz w:val="28"/>
          <w:szCs w:val="28"/>
          <w:lang w:val="vi-VN"/>
        </w:rPr>
        <w:t>ái</w:t>
      </w:r>
      <w:r w:rsidR="00F40A35" w:rsidRPr="003F6E85">
        <w:rPr>
          <w:sz w:val="28"/>
          <w:szCs w:val="28"/>
          <w:lang w:val="vi-VN"/>
        </w:rPr>
        <w:t xml:space="preserve"> định cư thủy diệ</w:t>
      </w:r>
      <w:r w:rsidR="00413F1A">
        <w:rPr>
          <w:sz w:val="28"/>
          <w:szCs w:val="28"/>
          <w:lang w:val="vi-VN"/>
        </w:rPr>
        <w:t xml:space="preserve">n, </w:t>
      </w:r>
      <w:r w:rsidR="00F40A35" w:rsidRPr="003F6E85">
        <w:rPr>
          <w:sz w:val="28"/>
          <w:szCs w:val="28"/>
          <w:lang w:val="vi-VN"/>
        </w:rPr>
        <w:t>tiến hành san lấp mặt bằng của khu đất và xây dựng hệ thống thoát nước.</w:t>
      </w:r>
    </w:p>
    <w:p w:rsidR="000E351D" w:rsidRDefault="000E351D" w:rsidP="00CD7EFA">
      <w:pPr>
        <w:spacing w:after="0" w:line="240" w:lineRule="auto"/>
        <w:ind w:firstLine="567"/>
        <w:jc w:val="both"/>
        <w:rPr>
          <w:rFonts w:cs="Times New Roman"/>
          <w:sz w:val="28"/>
          <w:szCs w:val="28"/>
          <w:lang w:val="vi-VN"/>
        </w:rPr>
      </w:pPr>
      <w:r w:rsidRPr="004C53B3">
        <w:rPr>
          <w:rFonts w:cs="Times New Roman"/>
          <w:sz w:val="28"/>
          <w:szCs w:val="28"/>
          <w:lang w:val="vi-VN"/>
        </w:rPr>
        <w:t xml:space="preserve">- </w:t>
      </w:r>
      <w:r w:rsidR="00413F1A">
        <w:rPr>
          <w:rFonts w:cs="Times New Roman"/>
          <w:sz w:val="28"/>
          <w:szCs w:val="28"/>
          <w:lang w:val="vi-VN"/>
        </w:rPr>
        <w:t>Nâng cấp</w:t>
      </w:r>
      <w:r w:rsidRPr="004C53B3">
        <w:rPr>
          <w:rFonts w:cs="Times New Roman"/>
          <w:sz w:val="28"/>
          <w:szCs w:val="28"/>
          <w:lang w:val="vi-VN"/>
        </w:rPr>
        <w:t xml:space="preserve"> Nghĩa trang liệt sỹ xã.</w:t>
      </w:r>
    </w:p>
    <w:p w:rsidR="006F7F70" w:rsidRPr="004C53B3" w:rsidRDefault="006F7F70" w:rsidP="00CD7EFA">
      <w:pPr>
        <w:spacing w:after="0" w:line="240" w:lineRule="auto"/>
        <w:ind w:firstLine="567"/>
        <w:jc w:val="both"/>
        <w:rPr>
          <w:rFonts w:cs="Times New Roman"/>
          <w:sz w:val="28"/>
          <w:szCs w:val="28"/>
          <w:lang w:val="vi-VN"/>
        </w:rPr>
      </w:pPr>
      <w:r>
        <w:rPr>
          <w:rFonts w:cs="Times New Roman"/>
          <w:sz w:val="28"/>
          <w:szCs w:val="28"/>
          <w:lang w:val="vi-VN"/>
        </w:rPr>
        <w:t>- Nâng cấp đường giao thông nông thôn ở thôn Triều Sơn Đông, Triều Sơn Nam và đội 12B.</w:t>
      </w:r>
    </w:p>
    <w:p w:rsidR="00F834F5" w:rsidRPr="00AA051A" w:rsidRDefault="003B5ED1" w:rsidP="00CD7EFA">
      <w:pPr>
        <w:tabs>
          <w:tab w:val="right" w:pos="9858"/>
        </w:tabs>
        <w:spacing w:after="0" w:line="240" w:lineRule="auto"/>
        <w:ind w:firstLine="567"/>
        <w:jc w:val="both"/>
        <w:rPr>
          <w:rFonts w:cs="Times New Roman"/>
          <w:b/>
          <w:sz w:val="28"/>
          <w:szCs w:val="28"/>
          <w:lang w:val="vi-VN"/>
        </w:rPr>
      </w:pPr>
      <w:r w:rsidRPr="003B5ED1">
        <w:rPr>
          <w:rFonts w:eastAsia="Times New Roman" w:cs="Times New Roman"/>
          <w:b/>
          <w:sz w:val="28"/>
          <w:szCs w:val="28"/>
          <w:lang w:val="vi-VN"/>
        </w:rPr>
        <w:t>5.</w:t>
      </w:r>
      <w:r w:rsidRPr="00AB0FCD">
        <w:rPr>
          <w:rFonts w:cs="Times New Roman"/>
          <w:b/>
          <w:sz w:val="28"/>
          <w:szCs w:val="28"/>
          <w:lang w:val="vi-VN"/>
        </w:rPr>
        <w:t xml:space="preserve"> </w:t>
      </w:r>
      <w:r w:rsidR="00BA6F16" w:rsidRPr="00AB0FCD">
        <w:rPr>
          <w:rFonts w:cs="Times New Roman"/>
          <w:b/>
          <w:sz w:val="28"/>
          <w:szCs w:val="28"/>
          <w:lang w:val="vi-VN"/>
        </w:rPr>
        <w:t xml:space="preserve">Ngân </w:t>
      </w:r>
      <w:r w:rsidR="00F8311F" w:rsidRPr="00AB0FCD">
        <w:rPr>
          <w:rFonts w:cs="Times New Roman"/>
          <w:b/>
          <w:sz w:val="28"/>
          <w:szCs w:val="28"/>
          <w:lang w:val="vi-VN"/>
        </w:rPr>
        <w:t>sách:</w:t>
      </w:r>
      <w:r w:rsidR="003771F8">
        <w:rPr>
          <w:rFonts w:cs="Times New Roman"/>
          <w:b/>
          <w:sz w:val="28"/>
          <w:szCs w:val="28"/>
          <w:lang w:val="vi-VN"/>
        </w:rPr>
        <w:tab/>
      </w:r>
    </w:p>
    <w:tbl>
      <w:tblPr>
        <w:tblStyle w:val="TableGrid"/>
        <w:tblW w:w="9924" w:type="dxa"/>
        <w:tblInd w:w="108" w:type="dxa"/>
        <w:tblLayout w:type="fixed"/>
        <w:tblLook w:val="04A0" w:firstRow="1" w:lastRow="0" w:firstColumn="1" w:lastColumn="0" w:noHBand="0" w:noVBand="1"/>
      </w:tblPr>
      <w:tblGrid>
        <w:gridCol w:w="4111"/>
        <w:gridCol w:w="1985"/>
        <w:gridCol w:w="2552"/>
        <w:gridCol w:w="1276"/>
      </w:tblGrid>
      <w:tr w:rsidR="00F834F5" w:rsidRPr="0047252D" w:rsidTr="00CD7EFA">
        <w:tc>
          <w:tcPr>
            <w:tcW w:w="4111" w:type="dxa"/>
          </w:tcPr>
          <w:p w:rsidR="00F834F5" w:rsidRPr="00897E43" w:rsidRDefault="00F834F5" w:rsidP="00AA051A">
            <w:pPr>
              <w:jc w:val="center"/>
              <w:rPr>
                <w:rFonts w:cs="Times New Roman"/>
                <w:b/>
                <w:sz w:val="16"/>
                <w:szCs w:val="16"/>
                <w:lang w:val="vi-VN"/>
              </w:rPr>
            </w:pPr>
          </w:p>
          <w:p w:rsidR="00F834F5" w:rsidRPr="0047252D" w:rsidRDefault="00F834F5" w:rsidP="00AA051A">
            <w:pPr>
              <w:jc w:val="center"/>
              <w:rPr>
                <w:rFonts w:cs="Times New Roman"/>
                <w:b/>
                <w:sz w:val="28"/>
                <w:szCs w:val="28"/>
                <w:lang w:val="vi-VN"/>
              </w:rPr>
            </w:pPr>
            <w:r w:rsidRPr="0047252D">
              <w:rPr>
                <w:rFonts w:cs="Times New Roman"/>
                <w:b/>
                <w:sz w:val="28"/>
                <w:szCs w:val="28"/>
                <w:lang w:val="vi-VN"/>
              </w:rPr>
              <w:t>Nội dung thu</w:t>
            </w:r>
          </w:p>
        </w:tc>
        <w:tc>
          <w:tcPr>
            <w:tcW w:w="1985" w:type="dxa"/>
          </w:tcPr>
          <w:p w:rsidR="00F834F5" w:rsidRPr="00897E43" w:rsidRDefault="00F834F5" w:rsidP="00AA051A">
            <w:pPr>
              <w:jc w:val="center"/>
              <w:rPr>
                <w:rFonts w:cs="Times New Roman"/>
                <w:b/>
                <w:sz w:val="16"/>
                <w:szCs w:val="16"/>
                <w:lang w:val="vi-VN"/>
              </w:rPr>
            </w:pPr>
          </w:p>
          <w:p w:rsidR="00F834F5" w:rsidRPr="00CD7EFA" w:rsidRDefault="00F834F5" w:rsidP="00CD7EFA">
            <w:pPr>
              <w:rPr>
                <w:rFonts w:cs="Times New Roman"/>
                <w:b/>
                <w:szCs w:val="24"/>
                <w:lang w:val="vi-VN"/>
              </w:rPr>
            </w:pPr>
            <w:r w:rsidRPr="00CD7EFA">
              <w:rPr>
                <w:rFonts w:cs="Times New Roman"/>
                <w:b/>
                <w:szCs w:val="24"/>
                <w:lang w:val="vi-VN"/>
              </w:rPr>
              <w:t>Thu trên địa bàn</w:t>
            </w:r>
          </w:p>
        </w:tc>
        <w:tc>
          <w:tcPr>
            <w:tcW w:w="2552" w:type="dxa"/>
          </w:tcPr>
          <w:p w:rsidR="00F834F5" w:rsidRPr="00897E43" w:rsidRDefault="00F834F5" w:rsidP="00AA051A">
            <w:pPr>
              <w:jc w:val="center"/>
              <w:rPr>
                <w:rFonts w:cs="Times New Roman"/>
                <w:b/>
                <w:sz w:val="16"/>
                <w:szCs w:val="16"/>
                <w:lang w:val="vi-VN"/>
              </w:rPr>
            </w:pPr>
          </w:p>
          <w:p w:rsidR="00F834F5" w:rsidRPr="0047252D" w:rsidRDefault="00F834F5" w:rsidP="00AA051A">
            <w:pPr>
              <w:jc w:val="center"/>
              <w:rPr>
                <w:rFonts w:cs="Times New Roman"/>
                <w:b/>
                <w:sz w:val="28"/>
                <w:szCs w:val="28"/>
                <w:lang w:val="vi-VN"/>
              </w:rPr>
            </w:pPr>
            <w:r w:rsidRPr="0047252D">
              <w:rPr>
                <w:rFonts w:cs="Times New Roman"/>
                <w:b/>
                <w:sz w:val="28"/>
                <w:szCs w:val="28"/>
                <w:lang w:val="vi-VN"/>
              </w:rPr>
              <w:t>Kế hoạch</w:t>
            </w:r>
          </w:p>
        </w:tc>
        <w:tc>
          <w:tcPr>
            <w:tcW w:w="1276" w:type="dxa"/>
          </w:tcPr>
          <w:p w:rsidR="00F834F5" w:rsidRPr="00897E43" w:rsidRDefault="00F834F5" w:rsidP="00AA051A">
            <w:pPr>
              <w:jc w:val="center"/>
              <w:rPr>
                <w:rFonts w:cs="Times New Roman"/>
                <w:b/>
                <w:sz w:val="16"/>
                <w:szCs w:val="16"/>
                <w:lang w:val="vi-VN"/>
              </w:rPr>
            </w:pPr>
          </w:p>
          <w:p w:rsidR="00F834F5" w:rsidRPr="0047252D" w:rsidRDefault="00F834F5" w:rsidP="00AA051A">
            <w:pPr>
              <w:jc w:val="center"/>
              <w:rPr>
                <w:rFonts w:cs="Times New Roman"/>
                <w:b/>
                <w:sz w:val="28"/>
                <w:szCs w:val="28"/>
                <w:lang w:val="vi-VN"/>
              </w:rPr>
            </w:pPr>
            <w:r w:rsidRPr="0047252D">
              <w:rPr>
                <w:rFonts w:cs="Times New Roman"/>
                <w:b/>
                <w:sz w:val="28"/>
                <w:szCs w:val="28"/>
                <w:lang w:val="vi-VN"/>
              </w:rPr>
              <w:t>Đạt tỷ lệ</w:t>
            </w:r>
          </w:p>
        </w:tc>
      </w:tr>
      <w:tr w:rsidR="00F834F5" w:rsidRPr="005551BD" w:rsidTr="00CD7EFA">
        <w:tc>
          <w:tcPr>
            <w:tcW w:w="4111" w:type="dxa"/>
          </w:tcPr>
          <w:p w:rsidR="00F834F5" w:rsidRPr="0020381B" w:rsidRDefault="00F834F5" w:rsidP="00E35F53">
            <w:pPr>
              <w:spacing w:line="264" w:lineRule="auto"/>
              <w:jc w:val="both"/>
              <w:rPr>
                <w:rFonts w:cs="Times New Roman"/>
                <w:b/>
                <w:sz w:val="28"/>
                <w:szCs w:val="28"/>
                <w:lang w:val="vi-VN"/>
              </w:rPr>
            </w:pPr>
            <w:r w:rsidRPr="0020381B">
              <w:rPr>
                <w:rFonts w:cs="Times New Roman"/>
                <w:b/>
                <w:sz w:val="28"/>
                <w:szCs w:val="28"/>
                <w:lang w:val="vi-VN"/>
              </w:rPr>
              <w:t xml:space="preserve">- Thu ngân sách đến tháng </w:t>
            </w:r>
            <w:r w:rsidR="007F312F" w:rsidRPr="0020381B">
              <w:rPr>
                <w:rFonts w:cs="Times New Roman"/>
                <w:b/>
                <w:sz w:val="28"/>
                <w:szCs w:val="28"/>
              </w:rPr>
              <w:t>9</w:t>
            </w:r>
            <w:r w:rsidRPr="0020381B">
              <w:rPr>
                <w:rFonts w:cs="Times New Roman"/>
                <w:b/>
                <w:sz w:val="28"/>
                <w:szCs w:val="28"/>
                <w:lang w:val="vi-VN"/>
              </w:rPr>
              <w:t>/2019:</w:t>
            </w:r>
          </w:p>
        </w:tc>
        <w:tc>
          <w:tcPr>
            <w:tcW w:w="1985" w:type="dxa"/>
          </w:tcPr>
          <w:p w:rsidR="00F834F5" w:rsidRPr="0020381B" w:rsidRDefault="00F834F5" w:rsidP="00F834F5">
            <w:pPr>
              <w:spacing w:line="264" w:lineRule="auto"/>
              <w:jc w:val="center"/>
              <w:rPr>
                <w:rFonts w:cs="Times New Roman"/>
                <w:b/>
                <w:sz w:val="28"/>
                <w:szCs w:val="28"/>
              </w:rPr>
            </w:pPr>
            <w:r w:rsidRPr="0020381B">
              <w:rPr>
                <w:rFonts w:eastAsia="Times New Roman" w:cs="Times New Roman"/>
                <w:b/>
                <w:bCs/>
                <w:sz w:val="28"/>
                <w:szCs w:val="28"/>
                <w:lang w:val="vi-VN"/>
              </w:rPr>
              <w:t>2.</w:t>
            </w:r>
            <w:r w:rsidRPr="0020381B">
              <w:rPr>
                <w:rFonts w:eastAsia="Times New Roman" w:cs="Times New Roman"/>
                <w:b/>
                <w:bCs/>
                <w:sz w:val="28"/>
                <w:szCs w:val="28"/>
              </w:rPr>
              <w:t>150</w:t>
            </w:r>
            <w:r w:rsidRPr="0020381B">
              <w:rPr>
                <w:rFonts w:eastAsia="Times New Roman" w:cs="Times New Roman"/>
                <w:b/>
                <w:bCs/>
                <w:sz w:val="28"/>
                <w:szCs w:val="28"/>
                <w:lang w:val="vi-VN"/>
              </w:rPr>
              <w:t>.</w:t>
            </w:r>
            <w:r w:rsidRPr="0020381B">
              <w:rPr>
                <w:rFonts w:eastAsia="Times New Roman" w:cs="Times New Roman"/>
                <w:b/>
                <w:bCs/>
                <w:sz w:val="28"/>
                <w:szCs w:val="28"/>
              </w:rPr>
              <w:t>402</w:t>
            </w:r>
            <w:r w:rsidRPr="0020381B">
              <w:rPr>
                <w:rFonts w:eastAsia="Times New Roman" w:cs="Times New Roman"/>
                <w:b/>
                <w:bCs/>
                <w:sz w:val="28"/>
                <w:szCs w:val="28"/>
                <w:lang w:val="vi-VN"/>
              </w:rPr>
              <w:t>.</w:t>
            </w:r>
            <w:r w:rsidRPr="0020381B">
              <w:rPr>
                <w:rFonts w:eastAsia="Times New Roman" w:cs="Times New Roman"/>
                <w:b/>
                <w:bCs/>
                <w:sz w:val="28"/>
                <w:szCs w:val="28"/>
              </w:rPr>
              <w:t>582</w:t>
            </w:r>
          </w:p>
        </w:tc>
        <w:tc>
          <w:tcPr>
            <w:tcW w:w="2552" w:type="dxa"/>
          </w:tcPr>
          <w:p w:rsidR="00F834F5" w:rsidRPr="0020381B" w:rsidRDefault="00F834F5" w:rsidP="00E35F53">
            <w:pPr>
              <w:spacing w:line="264" w:lineRule="auto"/>
              <w:rPr>
                <w:rFonts w:cs="Times New Roman"/>
                <w:b/>
                <w:sz w:val="28"/>
                <w:szCs w:val="28"/>
                <w:lang w:val="vi-VN"/>
              </w:rPr>
            </w:pPr>
            <w:r w:rsidRPr="0020381B">
              <w:rPr>
                <w:rFonts w:cs="Times New Roman"/>
                <w:b/>
                <w:sz w:val="28"/>
                <w:szCs w:val="28"/>
                <w:lang w:val="vi-VN"/>
              </w:rPr>
              <w:t>KH</w:t>
            </w:r>
            <w:r w:rsidRPr="0020381B">
              <w:rPr>
                <w:rFonts w:eastAsia="Times New Roman" w:cs="Times New Roman"/>
                <w:b/>
                <w:bCs/>
                <w:sz w:val="28"/>
                <w:szCs w:val="28"/>
                <w:lang w:val="vi-VN"/>
              </w:rPr>
              <w:t xml:space="preserve"> 6.638.000.000</w:t>
            </w:r>
            <w:r w:rsidRPr="0020381B">
              <w:rPr>
                <w:rFonts w:cs="Times New Roman"/>
                <w:b/>
                <w:sz w:val="28"/>
                <w:szCs w:val="28"/>
                <w:lang w:val="vi-VN"/>
              </w:rPr>
              <w:t>đ</w:t>
            </w:r>
          </w:p>
        </w:tc>
        <w:tc>
          <w:tcPr>
            <w:tcW w:w="1276" w:type="dxa"/>
          </w:tcPr>
          <w:p w:rsidR="00F834F5" w:rsidRPr="0020381B" w:rsidRDefault="00F834F5" w:rsidP="00E35F53">
            <w:pPr>
              <w:spacing w:line="264" w:lineRule="auto"/>
              <w:jc w:val="center"/>
              <w:rPr>
                <w:rFonts w:eastAsia="Times New Roman" w:cs="Times New Roman"/>
                <w:b/>
                <w:bCs/>
                <w:sz w:val="28"/>
                <w:szCs w:val="28"/>
                <w:lang w:val="vi-VN"/>
              </w:rPr>
            </w:pPr>
            <w:r w:rsidRPr="0020381B">
              <w:rPr>
                <w:rFonts w:cs="Times New Roman"/>
                <w:b/>
                <w:sz w:val="28"/>
                <w:szCs w:val="28"/>
                <w:lang w:val="vi-VN"/>
              </w:rPr>
              <w:t>31,924%</w:t>
            </w: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sidRPr="00002FDF">
              <w:rPr>
                <w:rFonts w:cs="Times New Roman"/>
                <w:sz w:val="28"/>
                <w:szCs w:val="28"/>
                <w:lang w:val="vi-VN"/>
              </w:rPr>
              <w:t>- Thu đất 5%:</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282.250.000</w:t>
            </w:r>
          </w:p>
        </w:tc>
        <w:tc>
          <w:tcPr>
            <w:tcW w:w="2552" w:type="dxa"/>
          </w:tcPr>
          <w:p w:rsidR="00F834F5" w:rsidRDefault="00F834F5" w:rsidP="00E35F53">
            <w:pPr>
              <w:spacing w:line="264" w:lineRule="auto"/>
              <w:rPr>
                <w:rFonts w:cs="Times New Roman"/>
                <w:sz w:val="28"/>
                <w:szCs w:val="28"/>
                <w:lang w:val="vi-VN"/>
              </w:rPr>
            </w:pPr>
            <w:r w:rsidRPr="00F11129">
              <w:rPr>
                <w:rFonts w:cs="Times New Roman"/>
                <w:sz w:val="28"/>
                <w:szCs w:val="28"/>
                <w:lang w:val="vi-VN"/>
              </w:rPr>
              <w:t xml:space="preserve">KH </w:t>
            </w:r>
            <w:r>
              <w:rPr>
                <w:rFonts w:cs="Times New Roman"/>
                <w:sz w:val="28"/>
                <w:szCs w:val="28"/>
                <w:lang w:val="vi-VN"/>
              </w:rPr>
              <w:t>20</w:t>
            </w:r>
            <w:r w:rsidRPr="00F11129">
              <w:rPr>
                <w:rFonts w:cs="Times New Roman"/>
                <w:sz w:val="28"/>
                <w:szCs w:val="28"/>
                <w:lang w:val="vi-VN"/>
              </w:rPr>
              <w:t>0.000.000đ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141,13</w:t>
            </w:r>
            <w:r w:rsidRPr="00F11129">
              <w:rPr>
                <w:rFonts w:cs="Times New Roman"/>
                <w:sz w:val="28"/>
                <w:szCs w:val="28"/>
                <w:lang w:val="vi-VN"/>
              </w:rPr>
              <w:t>%</w:t>
            </w: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sidRPr="00002FDF">
              <w:rPr>
                <w:rFonts w:cs="Times New Roman"/>
                <w:sz w:val="28"/>
                <w:szCs w:val="28"/>
                <w:lang w:val="vi-VN"/>
              </w:rPr>
              <w:t>- Thu phí lệ phí:</w:t>
            </w:r>
          </w:p>
        </w:tc>
        <w:tc>
          <w:tcPr>
            <w:tcW w:w="1985"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32.130.000</w:t>
            </w:r>
          </w:p>
        </w:tc>
        <w:tc>
          <w:tcPr>
            <w:tcW w:w="2552" w:type="dxa"/>
          </w:tcPr>
          <w:p w:rsidR="00F834F5" w:rsidRDefault="00F834F5" w:rsidP="00E35F53">
            <w:pPr>
              <w:spacing w:line="264" w:lineRule="auto"/>
              <w:rPr>
                <w:rFonts w:cs="Times New Roman"/>
                <w:sz w:val="28"/>
                <w:szCs w:val="28"/>
                <w:lang w:val="vi-VN"/>
              </w:rPr>
            </w:pPr>
            <w:r>
              <w:rPr>
                <w:rFonts w:cs="Times New Roman"/>
                <w:sz w:val="28"/>
                <w:szCs w:val="28"/>
                <w:lang w:val="vi-VN"/>
              </w:rPr>
              <w:t>KH 90.000.000đ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35,70</w:t>
            </w:r>
            <w:r w:rsidRPr="003A56CC">
              <w:rPr>
                <w:rFonts w:cs="Times New Roman"/>
                <w:sz w:val="28"/>
                <w:szCs w:val="28"/>
                <w:lang w:val="vi-VN"/>
              </w:rPr>
              <w:t>%</w:t>
            </w:r>
          </w:p>
        </w:tc>
      </w:tr>
      <w:tr w:rsidR="00F834F5" w:rsidTr="00CD7EFA">
        <w:tc>
          <w:tcPr>
            <w:tcW w:w="4111" w:type="dxa"/>
          </w:tcPr>
          <w:p w:rsidR="00F834F5" w:rsidRPr="00A70709" w:rsidRDefault="00F834F5" w:rsidP="00E35F53">
            <w:pPr>
              <w:spacing w:line="264" w:lineRule="auto"/>
              <w:jc w:val="both"/>
              <w:rPr>
                <w:rFonts w:cs="Times New Roman"/>
                <w:sz w:val="28"/>
                <w:szCs w:val="28"/>
                <w:lang w:val="vi-VN"/>
              </w:rPr>
            </w:pPr>
            <w:r>
              <w:rPr>
                <w:rFonts w:cs="Times New Roman"/>
                <w:sz w:val="28"/>
                <w:szCs w:val="28"/>
                <w:lang w:val="vi-VN"/>
              </w:rPr>
              <w:t xml:space="preserve">- </w:t>
            </w:r>
            <w:r w:rsidRPr="00A70709">
              <w:rPr>
                <w:rFonts w:cs="Times New Roman"/>
                <w:sz w:val="28"/>
                <w:szCs w:val="28"/>
                <w:lang w:val="vi-VN"/>
              </w:rPr>
              <w:t>Thu bồi thường khi nhà nước thu hồi đất</w:t>
            </w:r>
          </w:p>
        </w:tc>
        <w:tc>
          <w:tcPr>
            <w:tcW w:w="1985"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17.396.000</w:t>
            </w:r>
          </w:p>
          <w:p w:rsidR="00F834F5" w:rsidRDefault="00F834F5" w:rsidP="00E35F53">
            <w:pPr>
              <w:spacing w:line="264" w:lineRule="auto"/>
              <w:jc w:val="center"/>
              <w:rPr>
                <w:rFonts w:cs="Times New Roman"/>
                <w:sz w:val="28"/>
                <w:szCs w:val="28"/>
                <w:lang w:val="vi-VN"/>
              </w:rPr>
            </w:pPr>
          </w:p>
        </w:tc>
        <w:tc>
          <w:tcPr>
            <w:tcW w:w="2552" w:type="dxa"/>
          </w:tcPr>
          <w:p w:rsidR="00F834F5" w:rsidRPr="00F11129" w:rsidRDefault="00F834F5" w:rsidP="00E35F53">
            <w:pPr>
              <w:spacing w:line="264" w:lineRule="auto"/>
              <w:rPr>
                <w:rFonts w:cs="Times New Roman"/>
                <w:sz w:val="28"/>
                <w:szCs w:val="28"/>
                <w:lang w:val="vi-VN"/>
              </w:rPr>
            </w:pPr>
          </w:p>
        </w:tc>
        <w:tc>
          <w:tcPr>
            <w:tcW w:w="1276" w:type="dxa"/>
          </w:tcPr>
          <w:p w:rsidR="00F834F5" w:rsidRDefault="00F834F5" w:rsidP="00E35F53">
            <w:pPr>
              <w:spacing w:line="264" w:lineRule="auto"/>
              <w:jc w:val="center"/>
              <w:rPr>
                <w:rFonts w:cs="Times New Roman"/>
                <w:sz w:val="28"/>
                <w:szCs w:val="28"/>
                <w:lang w:val="vi-VN"/>
              </w:rPr>
            </w:pPr>
          </w:p>
        </w:tc>
      </w:tr>
      <w:tr w:rsidR="00F834F5" w:rsidRPr="006500C9" w:rsidTr="00CD7EFA">
        <w:tc>
          <w:tcPr>
            <w:tcW w:w="4111" w:type="dxa"/>
          </w:tcPr>
          <w:p w:rsidR="00F834F5" w:rsidRPr="006500C9" w:rsidRDefault="00F834F5" w:rsidP="00E35F53">
            <w:pPr>
              <w:spacing w:line="264" w:lineRule="auto"/>
              <w:jc w:val="both"/>
              <w:rPr>
                <w:rFonts w:cs="Times New Roman"/>
                <w:sz w:val="28"/>
                <w:szCs w:val="28"/>
                <w:lang w:val="vi-VN"/>
              </w:rPr>
            </w:pPr>
            <w:r w:rsidRPr="006500C9">
              <w:rPr>
                <w:rFonts w:cs="Times New Roman"/>
                <w:sz w:val="28"/>
                <w:szCs w:val="28"/>
                <w:lang w:val="vi-VN"/>
              </w:rPr>
              <w:t>- Thu khác:</w:t>
            </w:r>
          </w:p>
        </w:tc>
        <w:tc>
          <w:tcPr>
            <w:tcW w:w="1985" w:type="dxa"/>
          </w:tcPr>
          <w:p w:rsidR="00F834F5" w:rsidRPr="006500C9" w:rsidRDefault="00F834F5" w:rsidP="00E35F53">
            <w:pPr>
              <w:spacing w:line="264" w:lineRule="auto"/>
              <w:jc w:val="center"/>
              <w:rPr>
                <w:rFonts w:cs="Times New Roman"/>
                <w:sz w:val="28"/>
                <w:szCs w:val="28"/>
                <w:lang w:val="vi-VN"/>
              </w:rPr>
            </w:pPr>
            <w:r w:rsidRPr="006500C9">
              <w:rPr>
                <w:rFonts w:cs="Times New Roman"/>
                <w:sz w:val="28"/>
                <w:szCs w:val="28"/>
                <w:lang w:val="vi-VN"/>
              </w:rPr>
              <w:t>1.898.000</w:t>
            </w:r>
          </w:p>
        </w:tc>
        <w:tc>
          <w:tcPr>
            <w:tcW w:w="2552" w:type="dxa"/>
          </w:tcPr>
          <w:p w:rsidR="00F834F5" w:rsidRPr="006500C9" w:rsidRDefault="00F834F5" w:rsidP="00E35F53">
            <w:pPr>
              <w:spacing w:line="264" w:lineRule="auto"/>
              <w:rPr>
                <w:rFonts w:cs="Times New Roman"/>
                <w:sz w:val="28"/>
                <w:szCs w:val="28"/>
                <w:lang w:val="vi-VN"/>
              </w:rPr>
            </w:pPr>
            <w:r w:rsidRPr="006500C9">
              <w:rPr>
                <w:rFonts w:cs="Times New Roman"/>
                <w:sz w:val="28"/>
                <w:szCs w:val="28"/>
                <w:lang w:val="vi-VN"/>
              </w:rPr>
              <w:t>KH 100.000.000đ</w:t>
            </w:r>
          </w:p>
        </w:tc>
        <w:tc>
          <w:tcPr>
            <w:tcW w:w="1276" w:type="dxa"/>
          </w:tcPr>
          <w:p w:rsidR="00F834F5" w:rsidRPr="006500C9" w:rsidRDefault="00F834F5" w:rsidP="00E35F53">
            <w:pPr>
              <w:spacing w:line="264" w:lineRule="auto"/>
              <w:jc w:val="center"/>
              <w:rPr>
                <w:rFonts w:cs="Times New Roman"/>
                <w:sz w:val="28"/>
                <w:szCs w:val="28"/>
                <w:lang w:val="vi-VN"/>
              </w:rPr>
            </w:pPr>
            <w:r w:rsidRPr="006500C9">
              <w:rPr>
                <w:rFonts w:cs="Times New Roman"/>
                <w:sz w:val="28"/>
                <w:szCs w:val="28"/>
                <w:lang w:val="vi-VN"/>
              </w:rPr>
              <w:t>1,898%</w:t>
            </w:r>
          </w:p>
        </w:tc>
      </w:tr>
      <w:tr w:rsidR="00F834F5" w:rsidTr="00CD7EFA">
        <w:tc>
          <w:tcPr>
            <w:tcW w:w="4111" w:type="dxa"/>
          </w:tcPr>
          <w:p w:rsidR="00F834F5" w:rsidRDefault="00F834F5" w:rsidP="00E35F53">
            <w:pPr>
              <w:spacing w:line="264" w:lineRule="auto"/>
              <w:jc w:val="both"/>
              <w:rPr>
                <w:rFonts w:cs="Times New Roman"/>
                <w:sz w:val="28"/>
                <w:szCs w:val="28"/>
                <w:lang w:val="vi-VN"/>
              </w:rPr>
            </w:pPr>
            <w:r>
              <w:rPr>
                <w:rFonts w:cs="Times New Roman"/>
                <w:sz w:val="28"/>
                <w:szCs w:val="28"/>
                <w:lang w:val="vi-VN"/>
              </w:rPr>
              <w:t>- Thu phạt:</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12.500.000</w:t>
            </w:r>
          </w:p>
        </w:tc>
        <w:tc>
          <w:tcPr>
            <w:tcW w:w="2552" w:type="dxa"/>
          </w:tcPr>
          <w:p w:rsidR="00F834F5" w:rsidRPr="00A70709" w:rsidRDefault="00F834F5" w:rsidP="00E35F53">
            <w:pPr>
              <w:spacing w:line="264" w:lineRule="auto"/>
              <w:rPr>
                <w:rFonts w:cs="Times New Roman"/>
                <w:sz w:val="28"/>
                <w:szCs w:val="28"/>
                <w:lang w:val="vi-VN"/>
              </w:rPr>
            </w:pPr>
          </w:p>
        </w:tc>
        <w:tc>
          <w:tcPr>
            <w:tcW w:w="1276" w:type="dxa"/>
          </w:tcPr>
          <w:p w:rsidR="00F834F5" w:rsidRDefault="00F834F5" w:rsidP="00E35F53">
            <w:pPr>
              <w:spacing w:line="264" w:lineRule="auto"/>
              <w:jc w:val="center"/>
              <w:rPr>
                <w:rFonts w:cs="Times New Roman"/>
                <w:sz w:val="28"/>
                <w:szCs w:val="28"/>
                <w:lang w:val="vi-VN"/>
              </w:rPr>
            </w:pP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sidRPr="00002FDF">
              <w:rPr>
                <w:rFonts w:cs="Times New Roman"/>
                <w:sz w:val="28"/>
                <w:szCs w:val="28"/>
                <w:lang w:val="vi-VN"/>
              </w:rPr>
              <w:t xml:space="preserve">- Thu </w:t>
            </w:r>
            <w:r>
              <w:rPr>
                <w:rFonts w:cs="Times New Roman"/>
                <w:sz w:val="28"/>
                <w:szCs w:val="28"/>
                <w:lang w:val="vi-VN"/>
              </w:rPr>
              <w:t>phí</w:t>
            </w:r>
            <w:r w:rsidRPr="00002FDF">
              <w:rPr>
                <w:rFonts w:cs="Times New Roman"/>
                <w:sz w:val="28"/>
                <w:szCs w:val="28"/>
                <w:lang w:val="vi-VN"/>
              </w:rPr>
              <w:t xml:space="preserve"> môn bài:</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64.900.000</w:t>
            </w:r>
          </w:p>
        </w:tc>
        <w:tc>
          <w:tcPr>
            <w:tcW w:w="2552" w:type="dxa"/>
          </w:tcPr>
          <w:p w:rsidR="00F834F5" w:rsidRDefault="00F834F5" w:rsidP="00E35F53">
            <w:pPr>
              <w:spacing w:line="264" w:lineRule="auto"/>
              <w:rPr>
                <w:rFonts w:cs="Times New Roman"/>
                <w:sz w:val="28"/>
                <w:szCs w:val="28"/>
                <w:lang w:val="vi-VN"/>
              </w:rPr>
            </w:pPr>
            <w:r>
              <w:rPr>
                <w:rFonts w:cs="Times New Roman"/>
                <w:sz w:val="28"/>
                <w:szCs w:val="28"/>
                <w:lang w:val="vi-VN"/>
              </w:rPr>
              <w:t>KH 58.000.000đ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111,64</w:t>
            </w:r>
            <w:r w:rsidRPr="00546CFF">
              <w:rPr>
                <w:rFonts w:cs="Times New Roman"/>
                <w:sz w:val="28"/>
                <w:szCs w:val="28"/>
                <w:lang w:val="vi-VN"/>
              </w:rPr>
              <w:t>%</w:t>
            </w: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Pr>
                <w:rFonts w:cs="Times New Roman"/>
                <w:sz w:val="28"/>
                <w:szCs w:val="28"/>
                <w:lang w:val="vi-VN"/>
              </w:rPr>
              <w:t>-</w:t>
            </w:r>
            <w:r w:rsidRPr="00002FDF">
              <w:rPr>
                <w:rFonts w:cs="Times New Roman"/>
                <w:sz w:val="28"/>
                <w:szCs w:val="28"/>
                <w:lang w:val="vi-VN"/>
              </w:rPr>
              <w:t>Th</w:t>
            </w:r>
            <w:r>
              <w:rPr>
                <w:rFonts w:cs="Times New Roman"/>
                <w:sz w:val="28"/>
                <w:szCs w:val="28"/>
                <w:lang w:val="vi-VN"/>
              </w:rPr>
              <w:t>uế</w:t>
            </w:r>
            <w:r w:rsidRPr="00002FDF">
              <w:rPr>
                <w:rFonts w:cs="Times New Roman"/>
                <w:sz w:val="28"/>
                <w:szCs w:val="28"/>
                <w:lang w:val="vi-VN"/>
              </w:rPr>
              <w:t xml:space="preserve"> đất phi nông nghiệp:  </w:t>
            </w:r>
          </w:p>
        </w:tc>
        <w:tc>
          <w:tcPr>
            <w:tcW w:w="1985"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63.288.593</w:t>
            </w:r>
          </w:p>
        </w:tc>
        <w:tc>
          <w:tcPr>
            <w:tcW w:w="2552" w:type="dxa"/>
          </w:tcPr>
          <w:p w:rsidR="00F834F5" w:rsidRDefault="00F834F5" w:rsidP="00E35F53">
            <w:pPr>
              <w:spacing w:line="264" w:lineRule="auto"/>
              <w:rPr>
                <w:rFonts w:cs="Times New Roman"/>
                <w:sz w:val="28"/>
                <w:szCs w:val="28"/>
                <w:lang w:val="vi-VN"/>
              </w:rPr>
            </w:pPr>
            <w:r w:rsidRPr="003A56CC">
              <w:rPr>
                <w:rFonts w:cs="Times New Roman"/>
                <w:sz w:val="28"/>
                <w:szCs w:val="28"/>
                <w:lang w:val="vi-VN"/>
              </w:rPr>
              <w:t xml:space="preserve">KH </w:t>
            </w:r>
            <w:r>
              <w:rPr>
                <w:rFonts w:cs="Times New Roman"/>
                <w:sz w:val="28"/>
                <w:szCs w:val="28"/>
                <w:lang w:val="vi-VN"/>
              </w:rPr>
              <w:t>60.000.000đ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105,48</w:t>
            </w:r>
            <w:r w:rsidRPr="003A56CC">
              <w:rPr>
                <w:rFonts w:cs="Times New Roman"/>
                <w:sz w:val="28"/>
                <w:szCs w:val="28"/>
                <w:lang w:val="vi-VN"/>
              </w:rPr>
              <w:t>%</w:t>
            </w: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sidRPr="00002FDF">
              <w:rPr>
                <w:rFonts w:cs="Times New Roman"/>
                <w:sz w:val="28"/>
                <w:szCs w:val="28"/>
                <w:lang w:val="vi-VN"/>
              </w:rPr>
              <w:t>- Thu phí trước bạ nhà đất:</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66.157.316</w:t>
            </w:r>
          </w:p>
        </w:tc>
        <w:tc>
          <w:tcPr>
            <w:tcW w:w="2552" w:type="dxa"/>
          </w:tcPr>
          <w:p w:rsidR="00F834F5" w:rsidRDefault="00F834F5" w:rsidP="00E35F53">
            <w:pPr>
              <w:spacing w:line="264" w:lineRule="auto"/>
              <w:rPr>
                <w:rFonts w:cs="Times New Roman"/>
                <w:sz w:val="28"/>
                <w:szCs w:val="28"/>
                <w:lang w:val="vi-VN"/>
              </w:rPr>
            </w:pPr>
            <w:r w:rsidRPr="00D253F4">
              <w:rPr>
                <w:rFonts w:cs="Times New Roman"/>
                <w:sz w:val="28"/>
                <w:szCs w:val="28"/>
                <w:lang w:val="vi-VN"/>
              </w:rPr>
              <w:t xml:space="preserve">KH </w:t>
            </w:r>
            <w:r>
              <w:rPr>
                <w:rFonts w:cs="Times New Roman"/>
                <w:sz w:val="28"/>
                <w:szCs w:val="28"/>
                <w:lang w:val="vi-VN"/>
              </w:rPr>
              <w:t>5</w:t>
            </w:r>
            <w:r w:rsidRPr="00D253F4">
              <w:rPr>
                <w:rFonts w:cs="Times New Roman"/>
                <w:sz w:val="28"/>
                <w:szCs w:val="28"/>
                <w:lang w:val="vi-VN"/>
              </w:rPr>
              <w:t>0.000.000</w:t>
            </w:r>
            <w:r>
              <w:rPr>
                <w:rFonts w:cs="Times New Roman"/>
                <w:sz w:val="28"/>
                <w:szCs w:val="28"/>
                <w:lang w:val="vi-VN"/>
              </w:rPr>
              <w:t>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123,16</w:t>
            </w:r>
            <w:r w:rsidRPr="00D253F4">
              <w:rPr>
                <w:rFonts w:cs="Times New Roman"/>
                <w:sz w:val="28"/>
                <w:szCs w:val="28"/>
                <w:lang w:val="vi-VN"/>
              </w:rPr>
              <w:t>%</w:t>
            </w:r>
          </w:p>
        </w:tc>
      </w:tr>
      <w:tr w:rsidR="00F834F5" w:rsidTr="00CD7EFA">
        <w:tc>
          <w:tcPr>
            <w:tcW w:w="4111" w:type="dxa"/>
          </w:tcPr>
          <w:p w:rsidR="00F834F5" w:rsidRDefault="00F834F5" w:rsidP="00E35F53">
            <w:pPr>
              <w:spacing w:line="264" w:lineRule="auto"/>
              <w:jc w:val="both"/>
              <w:rPr>
                <w:rFonts w:cs="Times New Roman"/>
                <w:sz w:val="28"/>
                <w:szCs w:val="28"/>
                <w:lang w:val="vi-VN"/>
              </w:rPr>
            </w:pPr>
            <w:r>
              <w:rPr>
                <w:rFonts w:cs="Times New Roman"/>
                <w:sz w:val="28"/>
                <w:szCs w:val="28"/>
                <w:lang w:val="vi-VN"/>
              </w:rPr>
              <w:t>- Thu cấp quyền sử dụng đất:</w:t>
            </w:r>
          </w:p>
        </w:tc>
        <w:tc>
          <w:tcPr>
            <w:tcW w:w="1985"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519.946.910</w:t>
            </w:r>
          </w:p>
        </w:tc>
        <w:tc>
          <w:tcPr>
            <w:tcW w:w="2552" w:type="dxa"/>
          </w:tcPr>
          <w:p w:rsidR="00F834F5" w:rsidRDefault="00F834F5" w:rsidP="00E35F53">
            <w:pPr>
              <w:spacing w:line="264" w:lineRule="auto"/>
              <w:rPr>
                <w:rFonts w:cs="Times New Roman"/>
                <w:sz w:val="28"/>
                <w:szCs w:val="28"/>
                <w:lang w:val="vi-VN"/>
              </w:rPr>
            </w:pPr>
            <w:r>
              <w:rPr>
                <w:rFonts w:cs="Times New Roman"/>
                <w:sz w:val="28"/>
                <w:szCs w:val="28"/>
                <w:lang w:val="vi-VN"/>
              </w:rPr>
              <w:t>KH 5.000.000.000đ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10,40%</w:t>
            </w:r>
          </w:p>
        </w:tc>
      </w:tr>
      <w:tr w:rsidR="00F834F5" w:rsidTr="00CD7EFA">
        <w:tc>
          <w:tcPr>
            <w:tcW w:w="4111" w:type="dxa"/>
          </w:tcPr>
          <w:p w:rsidR="00F834F5" w:rsidRPr="009A57A6" w:rsidRDefault="00F834F5" w:rsidP="00E35F53">
            <w:pPr>
              <w:spacing w:line="264" w:lineRule="auto"/>
              <w:jc w:val="both"/>
              <w:rPr>
                <w:rFonts w:cs="Times New Roman"/>
                <w:sz w:val="28"/>
                <w:szCs w:val="28"/>
                <w:lang w:val="vi-VN"/>
              </w:rPr>
            </w:pPr>
            <w:r>
              <w:rPr>
                <w:rFonts w:cs="Times New Roman"/>
                <w:sz w:val="28"/>
                <w:szCs w:val="28"/>
                <w:lang w:val="vi-VN"/>
              </w:rPr>
              <w:t xml:space="preserve">- </w:t>
            </w:r>
            <w:r w:rsidRPr="009A57A6">
              <w:rPr>
                <w:rFonts w:cs="Times New Roman"/>
                <w:sz w:val="28"/>
                <w:szCs w:val="28"/>
                <w:lang w:val="vi-VN"/>
              </w:rPr>
              <w:t>Thu thuế giá trị gia tăng</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381.178.363</w:t>
            </w:r>
          </w:p>
        </w:tc>
        <w:tc>
          <w:tcPr>
            <w:tcW w:w="2552" w:type="dxa"/>
          </w:tcPr>
          <w:p w:rsidR="00F834F5" w:rsidRDefault="00F834F5" w:rsidP="00E35F53">
            <w:pPr>
              <w:spacing w:line="264" w:lineRule="auto"/>
              <w:rPr>
                <w:rFonts w:cs="Times New Roman"/>
                <w:sz w:val="28"/>
                <w:szCs w:val="28"/>
                <w:lang w:val="vi-VN"/>
              </w:rPr>
            </w:pPr>
            <w:r>
              <w:rPr>
                <w:rFonts w:cs="Times New Roman"/>
                <w:sz w:val="28"/>
                <w:szCs w:val="28"/>
                <w:lang w:val="vi-VN"/>
              </w:rPr>
              <w:t>KH 600.000.000đ</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62,62%</w:t>
            </w: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Pr>
                <w:rFonts w:cs="Times New Roman"/>
                <w:sz w:val="28"/>
                <w:szCs w:val="28"/>
                <w:lang w:val="vi-VN"/>
              </w:rPr>
              <w:t>-Tiền chậm nộp thuế GTGT</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109.652</w:t>
            </w:r>
          </w:p>
        </w:tc>
        <w:tc>
          <w:tcPr>
            <w:tcW w:w="2552" w:type="dxa"/>
          </w:tcPr>
          <w:p w:rsidR="00F834F5" w:rsidRDefault="00F834F5" w:rsidP="00E35F53">
            <w:pPr>
              <w:spacing w:line="264" w:lineRule="auto"/>
              <w:rPr>
                <w:rFonts w:cs="Times New Roman"/>
                <w:sz w:val="28"/>
                <w:szCs w:val="28"/>
                <w:lang w:val="vi-VN"/>
              </w:rPr>
            </w:pPr>
          </w:p>
        </w:tc>
        <w:tc>
          <w:tcPr>
            <w:tcW w:w="1276" w:type="dxa"/>
          </w:tcPr>
          <w:p w:rsidR="00F834F5" w:rsidRDefault="00F834F5" w:rsidP="00E35F53">
            <w:pPr>
              <w:spacing w:line="264" w:lineRule="auto"/>
              <w:jc w:val="center"/>
              <w:rPr>
                <w:rFonts w:cs="Times New Roman"/>
                <w:sz w:val="28"/>
                <w:szCs w:val="28"/>
                <w:lang w:val="vi-VN"/>
              </w:rPr>
            </w:pPr>
          </w:p>
        </w:tc>
      </w:tr>
      <w:tr w:rsidR="00F834F5" w:rsidTr="00CD7EFA">
        <w:tc>
          <w:tcPr>
            <w:tcW w:w="4111" w:type="dxa"/>
          </w:tcPr>
          <w:p w:rsidR="00F834F5" w:rsidRPr="00002FDF" w:rsidRDefault="00F834F5" w:rsidP="00E35F53">
            <w:pPr>
              <w:spacing w:line="264" w:lineRule="auto"/>
              <w:jc w:val="both"/>
              <w:rPr>
                <w:rFonts w:cs="Times New Roman"/>
                <w:sz w:val="28"/>
                <w:szCs w:val="28"/>
                <w:lang w:val="vi-VN"/>
              </w:rPr>
            </w:pPr>
            <w:r>
              <w:rPr>
                <w:rFonts w:cs="Times New Roman"/>
                <w:sz w:val="28"/>
                <w:szCs w:val="28"/>
                <w:lang w:val="vi-VN"/>
              </w:rPr>
              <w:t>- Thuế thu nhập cá nhân</w:t>
            </w:r>
          </w:p>
        </w:tc>
        <w:tc>
          <w:tcPr>
            <w:tcW w:w="1985" w:type="dxa"/>
          </w:tcPr>
          <w:p w:rsidR="00F834F5" w:rsidRPr="00F834F5" w:rsidRDefault="00F834F5" w:rsidP="00E35F53">
            <w:pPr>
              <w:spacing w:line="264" w:lineRule="auto"/>
              <w:jc w:val="center"/>
              <w:rPr>
                <w:rFonts w:cs="Times New Roman"/>
                <w:sz w:val="28"/>
                <w:szCs w:val="28"/>
              </w:rPr>
            </w:pPr>
            <w:r>
              <w:rPr>
                <w:rFonts w:cs="Times New Roman"/>
                <w:sz w:val="28"/>
                <w:szCs w:val="28"/>
              </w:rPr>
              <w:t>436.335.738</w:t>
            </w:r>
          </w:p>
        </w:tc>
        <w:tc>
          <w:tcPr>
            <w:tcW w:w="2552" w:type="dxa"/>
          </w:tcPr>
          <w:p w:rsidR="00F834F5" w:rsidRDefault="00F834F5" w:rsidP="00E35F53">
            <w:pPr>
              <w:spacing w:line="264" w:lineRule="auto"/>
              <w:rPr>
                <w:rFonts w:cs="Times New Roman"/>
                <w:sz w:val="28"/>
                <w:szCs w:val="28"/>
                <w:lang w:val="vi-VN"/>
              </w:rPr>
            </w:pPr>
            <w:r>
              <w:rPr>
                <w:rFonts w:cs="Times New Roman"/>
                <w:sz w:val="28"/>
                <w:szCs w:val="28"/>
                <w:lang w:val="vi-VN"/>
              </w:rPr>
              <w:t>KH 480.000.000</w:t>
            </w:r>
          </w:p>
        </w:tc>
        <w:tc>
          <w:tcPr>
            <w:tcW w:w="1276"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86,52%</w:t>
            </w:r>
          </w:p>
        </w:tc>
      </w:tr>
      <w:tr w:rsidR="00F834F5" w:rsidTr="00CD7EFA">
        <w:tc>
          <w:tcPr>
            <w:tcW w:w="4111" w:type="dxa"/>
          </w:tcPr>
          <w:p w:rsidR="00F834F5" w:rsidRDefault="00F834F5" w:rsidP="00E35F53">
            <w:pPr>
              <w:spacing w:line="264" w:lineRule="auto"/>
              <w:jc w:val="both"/>
              <w:rPr>
                <w:rFonts w:cs="Times New Roman"/>
                <w:sz w:val="28"/>
                <w:szCs w:val="28"/>
                <w:lang w:val="vi-VN"/>
              </w:rPr>
            </w:pPr>
            <w:r>
              <w:rPr>
                <w:rFonts w:cs="Times New Roman"/>
                <w:sz w:val="28"/>
                <w:szCs w:val="28"/>
                <w:lang w:val="vi-VN"/>
              </w:rPr>
              <w:t>- Thu tiền thuê mặt đất</w:t>
            </w:r>
          </w:p>
        </w:tc>
        <w:tc>
          <w:tcPr>
            <w:tcW w:w="1985" w:type="dxa"/>
          </w:tcPr>
          <w:p w:rsidR="00F834F5" w:rsidRDefault="00F834F5" w:rsidP="00E35F53">
            <w:pPr>
              <w:spacing w:line="264" w:lineRule="auto"/>
              <w:jc w:val="center"/>
              <w:rPr>
                <w:rFonts w:cs="Times New Roman"/>
                <w:sz w:val="28"/>
                <w:szCs w:val="28"/>
                <w:lang w:val="vi-VN"/>
              </w:rPr>
            </w:pPr>
            <w:r>
              <w:rPr>
                <w:rFonts w:cs="Times New Roman"/>
                <w:sz w:val="28"/>
                <w:szCs w:val="28"/>
                <w:lang w:val="vi-VN"/>
              </w:rPr>
              <w:t>272.312.010</w:t>
            </w:r>
          </w:p>
        </w:tc>
        <w:tc>
          <w:tcPr>
            <w:tcW w:w="2552" w:type="dxa"/>
          </w:tcPr>
          <w:p w:rsidR="00F834F5" w:rsidRPr="00A70709" w:rsidRDefault="00F834F5" w:rsidP="00E35F53">
            <w:pPr>
              <w:spacing w:line="264" w:lineRule="auto"/>
              <w:rPr>
                <w:rFonts w:cs="Times New Roman"/>
                <w:sz w:val="28"/>
                <w:szCs w:val="28"/>
                <w:lang w:val="vi-VN"/>
              </w:rPr>
            </w:pPr>
          </w:p>
        </w:tc>
        <w:tc>
          <w:tcPr>
            <w:tcW w:w="1276" w:type="dxa"/>
          </w:tcPr>
          <w:p w:rsidR="00F834F5" w:rsidRDefault="00F834F5" w:rsidP="00E35F53">
            <w:pPr>
              <w:spacing w:line="264" w:lineRule="auto"/>
              <w:jc w:val="both"/>
              <w:rPr>
                <w:rFonts w:cs="Times New Roman"/>
                <w:sz w:val="28"/>
                <w:szCs w:val="28"/>
                <w:lang w:val="vi-VN"/>
              </w:rPr>
            </w:pPr>
          </w:p>
        </w:tc>
      </w:tr>
    </w:tbl>
    <w:p w:rsidR="00F8311F" w:rsidRPr="00801B31" w:rsidRDefault="00B2465F" w:rsidP="004820BE">
      <w:pPr>
        <w:spacing w:after="0" w:line="257" w:lineRule="auto"/>
        <w:ind w:firstLine="567"/>
        <w:rPr>
          <w:rFonts w:cs="Times New Roman"/>
          <w:b/>
          <w:sz w:val="28"/>
          <w:szCs w:val="28"/>
          <w:lang w:val="vi-VN"/>
        </w:rPr>
      </w:pPr>
      <w:r w:rsidRPr="00801B31">
        <w:rPr>
          <w:rFonts w:cs="Times New Roman"/>
          <w:b/>
          <w:sz w:val="28"/>
          <w:szCs w:val="28"/>
          <w:lang w:val="vi-VN"/>
        </w:rPr>
        <w:lastRenderedPageBreak/>
        <w:t>II. Văn hóa xã hội</w:t>
      </w:r>
    </w:p>
    <w:p w:rsidR="0076302A" w:rsidRPr="002772CE" w:rsidRDefault="00B2465F" w:rsidP="004820BE">
      <w:pPr>
        <w:pStyle w:val="ListParagraph"/>
        <w:numPr>
          <w:ilvl w:val="0"/>
          <w:numId w:val="5"/>
        </w:numPr>
        <w:spacing w:after="0" w:line="257" w:lineRule="auto"/>
        <w:jc w:val="both"/>
        <w:rPr>
          <w:rFonts w:cs="Times New Roman"/>
          <w:b/>
          <w:sz w:val="28"/>
          <w:szCs w:val="28"/>
        </w:rPr>
      </w:pPr>
      <w:r w:rsidRPr="00D95D19">
        <w:rPr>
          <w:rFonts w:cs="Times New Roman"/>
          <w:b/>
          <w:sz w:val="28"/>
          <w:szCs w:val="28"/>
        </w:rPr>
        <w:t>Giáo dục:</w:t>
      </w:r>
    </w:p>
    <w:p w:rsidR="002772CE" w:rsidRDefault="00C54AF0" w:rsidP="004820BE">
      <w:pPr>
        <w:spacing w:after="0" w:line="257" w:lineRule="auto"/>
        <w:ind w:firstLine="567"/>
        <w:jc w:val="both"/>
        <w:rPr>
          <w:rFonts w:cs="Times New Roman"/>
          <w:sz w:val="28"/>
          <w:szCs w:val="28"/>
          <w:lang w:val="vi-VN"/>
        </w:rPr>
      </w:pPr>
      <w:r>
        <w:rPr>
          <w:rFonts w:cs="Times New Roman"/>
          <w:sz w:val="28"/>
          <w:szCs w:val="28"/>
          <w:lang w:val="vi-VN"/>
        </w:rPr>
        <w:t>-</w:t>
      </w:r>
      <w:r w:rsidR="00FA42F8">
        <w:rPr>
          <w:rFonts w:cs="Times New Roman"/>
          <w:sz w:val="28"/>
          <w:szCs w:val="28"/>
          <w:lang w:val="vi-VN"/>
        </w:rPr>
        <w:t xml:space="preserve"> </w:t>
      </w:r>
      <w:r w:rsidR="00E1369C">
        <w:rPr>
          <w:rFonts w:cs="Times New Roman"/>
          <w:sz w:val="28"/>
          <w:szCs w:val="28"/>
          <w:lang w:val="vi-VN"/>
        </w:rPr>
        <w:t xml:space="preserve">Các trường đã làm tốt công tác </w:t>
      </w:r>
      <w:r>
        <w:rPr>
          <w:rFonts w:cs="Times New Roman"/>
          <w:sz w:val="28"/>
          <w:szCs w:val="28"/>
          <w:lang w:val="vi-VN"/>
        </w:rPr>
        <w:t>huy động học sinh ở các cấp học</w:t>
      </w:r>
      <w:r w:rsidR="002772CE">
        <w:rPr>
          <w:rFonts w:cs="Times New Roman"/>
          <w:sz w:val="28"/>
          <w:szCs w:val="28"/>
          <w:lang w:val="vi-VN"/>
        </w:rPr>
        <w:t xml:space="preserve"> và </w:t>
      </w:r>
      <w:r w:rsidR="002772CE">
        <w:rPr>
          <w:rFonts w:cs="Times New Roman"/>
          <w:sz w:val="28"/>
          <w:szCs w:val="28"/>
        </w:rPr>
        <w:t>tổ chức khai giảng năm học mới 201</w:t>
      </w:r>
      <w:r w:rsidR="002772CE">
        <w:rPr>
          <w:rFonts w:cs="Times New Roman"/>
          <w:sz w:val="28"/>
          <w:szCs w:val="28"/>
          <w:lang w:val="vi-VN"/>
        </w:rPr>
        <w:t>9</w:t>
      </w:r>
      <w:r w:rsidR="002772CE">
        <w:rPr>
          <w:rFonts w:cs="Times New Roman"/>
          <w:sz w:val="28"/>
          <w:szCs w:val="28"/>
        </w:rPr>
        <w:t>-20</w:t>
      </w:r>
      <w:r w:rsidR="002772CE">
        <w:rPr>
          <w:rFonts w:cs="Times New Roman"/>
          <w:sz w:val="28"/>
          <w:szCs w:val="28"/>
          <w:lang w:val="vi-VN"/>
        </w:rPr>
        <w:t>20</w:t>
      </w:r>
      <w:r w:rsidR="002772CE">
        <w:rPr>
          <w:rFonts w:cs="Times New Roman"/>
          <w:sz w:val="28"/>
          <w:szCs w:val="28"/>
          <w:lang w:val="vi-VN"/>
        </w:rPr>
        <w:t>.</w:t>
      </w:r>
    </w:p>
    <w:p w:rsidR="00E1369C" w:rsidRDefault="002772CE" w:rsidP="004820BE">
      <w:pPr>
        <w:spacing w:after="0" w:line="257" w:lineRule="auto"/>
        <w:ind w:firstLine="567"/>
        <w:jc w:val="both"/>
        <w:rPr>
          <w:rFonts w:cs="Times New Roman"/>
          <w:sz w:val="28"/>
          <w:szCs w:val="28"/>
          <w:lang w:val="vi-VN"/>
        </w:rPr>
      </w:pPr>
      <w:r>
        <w:rPr>
          <w:rFonts w:cs="Times New Roman"/>
          <w:sz w:val="28"/>
          <w:szCs w:val="28"/>
          <w:lang w:val="vi-VN"/>
        </w:rPr>
        <w:t>-</w:t>
      </w:r>
      <w:r w:rsidR="00C54AF0">
        <w:rPr>
          <w:rFonts w:cs="Times New Roman"/>
          <w:sz w:val="28"/>
          <w:szCs w:val="28"/>
          <w:lang w:val="vi-VN"/>
        </w:rPr>
        <w:t xml:space="preserve"> </w:t>
      </w:r>
      <w:r>
        <w:rPr>
          <w:rFonts w:cs="Times New Roman"/>
          <w:sz w:val="28"/>
          <w:szCs w:val="28"/>
          <w:lang w:val="vi-VN"/>
        </w:rPr>
        <w:t xml:space="preserve">Cơ </w:t>
      </w:r>
      <w:r w:rsidR="00C54AF0">
        <w:rPr>
          <w:rFonts w:cs="Times New Roman"/>
          <w:sz w:val="28"/>
          <w:szCs w:val="28"/>
          <w:lang w:val="vi-VN"/>
        </w:rPr>
        <w:t>sở vật chất trường lớp cơ bản đáp ứng cho việc dạy và học.</w:t>
      </w:r>
    </w:p>
    <w:p w:rsidR="00281F41" w:rsidRPr="00E1369C" w:rsidRDefault="00281F41" w:rsidP="004820BE">
      <w:pPr>
        <w:spacing w:after="0" w:line="257" w:lineRule="auto"/>
        <w:ind w:firstLine="567"/>
        <w:jc w:val="both"/>
        <w:rPr>
          <w:rFonts w:cs="Times New Roman"/>
          <w:sz w:val="28"/>
          <w:szCs w:val="28"/>
          <w:lang w:val="vi-VN"/>
        </w:rPr>
      </w:pPr>
      <w:r>
        <w:rPr>
          <w:rFonts w:cs="Times New Roman"/>
          <w:sz w:val="28"/>
          <w:szCs w:val="28"/>
          <w:lang w:val="vi-VN"/>
        </w:rPr>
        <w:t>- Thực hiện công tác điều tra phổ cập giáo dục, xóa mù chữ trên địa bàn xã.</w:t>
      </w:r>
    </w:p>
    <w:p w:rsidR="00B2465F" w:rsidRPr="00B7152D" w:rsidRDefault="00B2465F" w:rsidP="004820BE">
      <w:pPr>
        <w:spacing w:after="0" w:line="257" w:lineRule="auto"/>
        <w:ind w:firstLine="567"/>
        <w:jc w:val="both"/>
        <w:rPr>
          <w:rFonts w:cs="Times New Roman"/>
          <w:b/>
          <w:sz w:val="28"/>
          <w:szCs w:val="28"/>
          <w:lang w:val="vi-VN"/>
        </w:rPr>
      </w:pPr>
      <w:r w:rsidRPr="00B7152D">
        <w:rPr>
          <w:rFonts w:cs="Times New Roman"/>
          <w:b/>
          <w:sz w:val="28"/>
          <w:szCs w:val="28"/>
          <w:lang w:val="vi-VN"/>
        </w:rPr>
        <w:t>2. Y tế - Dân số:</w:t>
      </w:r>
    </w:p>
    <w:p w:rsidR="00263A20" w:rsidRPr="00B7152D" w:rsidRDefault="00B2465F" w:rsidP="004820BE">
      <w:pPr>
        <w:spacing w:after="0" w:line="257" w:lineRule="auto"/>
        <w:ind w:firstLine="567"/>
        <w:jc w:val="both"/>
        <w:rPr>
          <w:rFonts w:cs="Times New Roman"/>
          <w:sz w:val="28"/>
          <w:szCs w:val="28"/>
          <w:lang w:val="vi-VN"/>
        </w:rPr>
      </w:pPr>
      <w:r w:rsidRPr="00B7152D">
        <w:rPr>
          <w:rFonts w:cs="Times New Roman"/>
          <w:sz w:val="28"/>
          <w:szCs w:val="28"/>
          <w:lang w:val="vi-VN"/>
        </w:rPr>
        <w:t>- Tổ chức khám s</w:t>
      </w:r>
      <w:r w:rsidR="000E2549" w:rsidRPr="00B7152D">
        <w:rPr>
          <w:rFonts w:cs="Times New Roman"/>
          <w:sz w:val="28"/>
          <w:szCs w:val="28"/>
          <w:lang w:val="vi-VN"/>
        </w:rPr>
        <w:t>ứ</w:t>
      </w:r>
      <w:r w:rsidRPr="00B7152D">
        <w:rPr>
          <w:rFonts w:cs="Times New Roman"/>
          <w:sz w:val="28"/>
          <w:szCs w:val="28"/>
          <w:lang w:val="vi-VN"/>
        </w:rPr>
        <w:t xml:space="preserve">c khỏe cho nhân dân </w:t>
      </w:r>
      <w:r w:rsidR="00DB227F" w:rsidRPr="00B7152D">
        <w:rPr>
          <w:rFonts w:cs="Times New Roman"/>
          <w:sz w:val="28"/>
          <w:szCs w:val="28"/>
          <w:lang w:val="vi-VN"/>
        </w:rPr>
        <w:t>theo quy định của Bộ y tế</w:t>
      </w:r>
      <w:r w:rsidR="00B7152D">
        <w:rPr>
          <w:rFonts w:cs="Times New Roman"/>
          <w:sz w:val="28"/>
          <w:szCs w:val="28"/>
          <w:lang w:val="vi-VN"/>
        </w:rPr>
        <w:t xml:space="preserve"> </w:t>
      </w:r>
      <w:r w:rsidR="00C54AF0">
        <w:rPr>
          <w:rFonts w:cs="Times New Roman"/>
          <w:sz w:val="28"/>
          <w:szCs w:val="28"/>
          <w:lang w:val="vi-VN"/>
        </w:rPr>
        <w:t>4.780</w:t>
      </w:r>
      <w:r w:rsidR="00B7152D">
        <w:rPr>
          <w:rFonts w:cs="Times New Roman"/>
          <w:sz w:val="28"/>
          <w:szCs w:val="28"/>
          <w:lang w:val="vi-VN"/>
        </w:rPr>
        <w:t xml:space="preserve"> lượt</w:t>
      </w:r>
      <w:r w:rsidR="00DB227F" w:rsidRPr="00B7152D">
        <w:rPr>
          <w:rFonts w:cs="Times New Roman"/>
          <w:sz w:val="28"/>
          <w:szCs w:val="28"/>
          <w:lang w:val="vi-VN"/>
        </w:rPr>
        <w:t>.</w:t>
      </w:r>
      <w:r w:rsidRPr="00B7152D">
        <w:rPr>
          <w:rFonts w:cs="Times New Roman"/>
          <w:sz w:val="28"/>
          <w:szCs w:val="28"/>
          <w:lang w:val="vi-VN"/>
        </w:rPr>
        <w:t xml:space="preserve"> </w:t>
      </w:r>
    </w:p>
    <w:p w:rsidR="00D56503" w:rsidRDefault="00C610A9" w:rsidP="004820BE">
      <w:pPr>
        <w:spacing w:after="0" w:line="257" w:lineRule="auto"/>
        <w:ind w:firstLine="567"/>
        <w:jc w:val="both"/>
        <w:rPr>
          <w:sz w:val="28"/>
          <w:szCs w:val="28"/>
          <w:lang w:val="vi-VN"/>
        </w:rPr>
      </w:pPr>
      <w:r>
        <w:rPr>
          <w:sz w:val="28"/>
          <w:szCs w:val="28"/>
          <w:lang w:val="sv-SE"/>
        </w:rPr>
        <w:t xml:space="preserve">- </w:t>
      </w:r>
      <w:r w:rsidR="007420C6" w:rsidRPr="003A3591">
        <w:rPr>
          <w:rFonts w:cs="Times New Roman"/>
          <w:sz w:val="28"/>
          <w:szCs w:val="28"/>
          <w:lang w:val="sv-SE"/>
        </w:rPr>
        <w:t xml:space="preserve">Vận động nhân dân thực hiện tốt vệ sinh môi trường phòng chống dịch bệnh, </w:t>
      </w:r>
      <w:r w:rsidR="00CD6D41" w:rsidRPr="003A3591">
        <w:rPr>
          <w:rFonts w:cs="Times New Roman"/>
          <w:sz w:val="28"/>
          <w:szCs w:val="28"/>
          <w:lang w:val="sv-SE"/>
        </w:rPr>
        <w:t>t</w:t>
      </w:r>
      <w:r w:rsidR="007420C6" w:rsidRPr="003A3591">
        <w:rPr>
          <w:rFonts w:cs="Times New Roman"/>
          <w:sz w:val="28"/>
          <w:szCs w:val="28"/>
          <w:lang w:val="sv-SE"/>
        </w:rPr>
        <w:t xml:space="preserve">ổ chức chiến dịch thau vét bọ gậy để chủ động phòng chống bệnh sốt xuất huyết - Zika đợt </w:t>
      </w:r>
      <w:r w:rsidR="001D3B82">
        <w:rPr>
          <w:rFonts w:cs="Times New Roman"/>
          <w:sz w:val="28"/>
          <w:szCs w:val="28"/>
          <w:lang w:val="vi-VN"/>
        </w:rPr>
        <w:t xml:space="preserve">II và đợt </w:t>
      </w:r>
      <w:r w:rsidR="007420C6" w:rsidRPr="003A3591">
        <w:rPr>
          <w:rFonts w:cs="Times New Roman"/>
          <w:sz w:val="28"/>
          <w:szCs w:val="28"/>
          <w:lang w:val="sv-SE"/>
        </w:rPr>
        <w:t>III/201</w:t>
      </w:r>
      <w:r w:rsidR="00C54AF0">
        <w:rPr>
          <w:rFonts w:cs="Times New Roman"/>
          <w:sz w:val="28"/>
          <w:szCs w:val="28"/>
          <w:lang w:val="vi-VN"/>
        </w:rPr>
        <w:t>9</w:t>
      </w:r>
      <w:r w:rsidR="007420C6" w:rsidRPr="003A3591">
        <w:rPr>
          <w:rFonts w:cs="Times New Roman"/>
          <w:sz w:val="28"/>
          <w:szCs w:val="28"/>
          <w:lang w:val="sv-SE"/>
        </w:rPr>
        <w:t>.</w:t>
      </w:r>
      <w:r w:rsidR="001D3B82" w:rsidRPr="001D3B82">
        <w:rPr>
          <w:sz w:val="28"/>
          <w:szCs w:val="28"/>
          <w:lang w:val="sv-SE"/>
        </w:rPr>
        <w:t xml:space="preserve"> </w:t>
      </w:r>
      <w:r w:rsidR="001D3B82">
        <w:rPr>
          <w:sz w:val="28"/>
          <w:szCs w:val="28"/>
          <w:lang w:val="sv-SE"/>
        </w:rPr>
        <w:t>Phun hóa chất chủ động phòng chống dịch sốt xuất huyết</w:t>
      </w:r>
      <w:r w:rsidR="00E86533">
        <w:rPr>
          <w:sz w:val="28"/>
          <w:szCs w:val="28"/>
          <w:lang w:val="vi-VN"/>
        </w:rPr>
        <w:t>.</w:t>
      </w:r>
    </w:p>
    <w:p w:rsidR="005928D6" w:rsidRDefault="004952BE" w:rsidP="004820BE">
      <w:pPr>
        <w:spacing w:after="0" w:line="257" w:lineRule="auto"/>
        <w:ind w:firstLine="567"/>
        <w:jc w:val="both"/>
        <w:rPr>
          <w:sz w:val="28"/>
          <w:szCs w:val="28"/>
          <w:lang w:val="vi-VN"/>
        </w:rPr>
      </w:pPr>
      <w:r>
        <w:rPr>
          <w:sz w:val="28"/>
          <w:szCs w:val="28"/>
          <w:lang w:val="vi-VN"/>
        </w:rPr>
        <w:t xml:space="preserve">Xử lý </w:t>
      </w:r>
      <w:r w:rsidR="00D56503">
        <w:rPr>
          <w:sz w:val="28"/>
          <w:szCs w:val="28"/>
          <w:lang w:val="vi-VN"/>
        </w:rPr>
        <w:t>06</w:t>
      </w:r>
      <w:r>
        <w:rPr>
          <w:sz w:val="28"/>
          <w:szCs w:val="28"/>
          <w:lang w:val="vi-VN"/>
        </w:rPr>
        <w:t xml:space="preserve"> ca sốt xuất huyết tại 2 thôn Thế Lại Thượng, Triề</w:t>
      </w:r>
      <w:r w:rsidR="00694587">
        <w:rPr>
          <w:sz w:val="28"/>
          <w:szCs w:val="28"/>
          <w:lang w:val="vi-VN"/>
        </w:rPr>
        <w:t>u Sơn nam, giám</w:t>
      </w:r>
      <w:r>
        <w:rPr>
          <w:sz w:val="28"/>
          <w:szCs w:val="28"/>
          <w:lang w:val="vi-VN"/>
        </w:rPr>
        <w:t xml:space="preserve"> sát sau 14 ngày chưa phát hiện thêm bệnh nhân mới.</w:t>
      </w:r>
    </w:p>
    <w:p w:rsidR="00E86533" w:rsidRDefault="00E86533" w:rsidP="004820BE">
      <w:pPr>
        <w:spacing w:after="0" w:line="257" w:lineRule="auto"/>
        <w:ind w:firstLine="567"/>
        <w:jc w:val="both"/>
        <w:rPr>
          <w:sz w:val="28"/>
          <w:szCs w:val="28"/>
          <w:lang w:val="vi-VN"/>
        </w:rPr>
      </w:pPr>
      <w:r>
        <w:rPr>
          <w:sz w:val="28"/>
          <w:szCs w:val="28"/>
          <w:lang w:val="vi-VN"/>
        </w:rPr>
        <w:t>-</w:t>
      </w:r>
      <w:r w:rsidR="00D56503">
        <w:rPr>
          <w:sz w:val="28"/>
          <w:szCs w:val="28"/>
          <w:lang w:val="vi-VN"/>
        </w:rPr>
        <w:t xml:space="preserve"> </w:t>
      </w:r>
      <w:r>
        <w:rPr>
          <w:sz w:val="28"/>
          <w:szCs w:val="28"/>
          <w:lang w:val="vi-VN"/>
        </w:rPr>
        <w:t>Phối hợp với bệnh viện Hương Trà tổ chức  khám lao chủ động cho 24 người.</w:t>
      </w:r>
    </w:p>
    <w:p w:rsidR="00E86533" w:rsidRPr="00E86533" w:rsidRDefault="00E86533" w:rsidP="004820BE">
      <w:pPr>
        <w:spacing w:after="0" w:line="257" w:lineRule="auto"/>
        <w:ind w:firstLine="567"/>
        <w:jc w:val="both"/>
        <w:rPr>
          <w:sz w:val="28"/>
          <w:szCs w:val="28"/>
          <w:lang w:val="vi-VN"/>
        </w:rPr>
      </w:pPr>
      <w:r>
        <w:rPr>
          <w:sz w:val="28"/>
          <w:szCs w:val="28"/>
          <w:lang w:val="vi-VN"/>
        </w:rPr>
        <w:t>- Tổ chức truyền thông về bệnh HPQ, COPD cho 30 người</w:t>
      </w:r>
    </w:p>
    <w:p w:rsidR="00042CFF" w:rsidRDefault="00D774BA" w:rsidP="004820BE">
      <w:pPr>
        <w:spacing w:after="0" w:line="257" w:lineRule="auto"/>
        <w:ind w:firstLine="567"/>
        <w:jc w:val="both"/>
        <w:rPr>
          <w:rFonts w:cs="Times New Roman"/>
          <w:sz w:val="28"/>
          <w:szCs w:val="28"/>
          <w:lang w:val="vi-VN"/>
        </w:rPr>
      </w:pPr>
      <w:r>
        <w:rPr>
          <w:rFonts w:cs="Times New Roman"/>
          <w:sz w:val="28"/>
          <w:szCs w:val="28"/>
          <w:lang w:val="vi-VN"/>
        </w:rPr>
        <w:t xml:space="preserve">- Phối hợp với TTYT thị xã  tổ chức các đợt thanh kiểm tra VSATTP </w:t>
      </w:r>
    </w:p>
    <w:p w:rsidR="00B05D02" w:rsidRDefault="008D61CC" w:rsidP="004820BE">
      <w:pPr>
        <w:spacing w:after="0" w:line="257" w:lineRule="auto"/>
        <w:ind w:firstLine="567"/>
        <w:jc w:val="both"/>
        <w:rPr>
          <w:rFonts w:cs="Times New Roman"/>
          <w:sz w:val="28"/>
          <w:szCs w:val="28"/>
          <w:lang w:val="vi-VN"/>
        </w:rPr>
      </w:pPr>
      <w:r w:rsidRPr="003A3591">
        <w:rPr>
          <w:rFonts w:cs="Times New Roman"/>
          <w:sz w:val="28"/>
          <w:szCs w:val="28"/>
          <w:lang w:val="sv-SE"/>
        </w:rPr>
        <w:t>- T</w:t>
      </w:r>
      <w:r w:rsidR="00283A77" w:rsidRPr="003A3591">
        <w:rPr>
          <w:rFonts w:cs="Times New Roman"/>
          <w:sz w:val="28"/>
          <w:szCs w:val="28"/>
          <w:lang w:val="sv-SE"/>
        </w:rPr>
        <w:t>h</w:t>
      </w:r>
      <w:r w:rsidRPr="003A3591">
        <w:rPr>
          <w:rFonts w:cs="Times New Roman"/>
          <w:sz w:val="28"/>
          <w:szCs w:val="28"/>
          <w:lang w:val="sv-SE"/>
        </w:rPr>
        <w:t>ực hiện công tác tuyên truyền để thực hiện tốt công tác dân số - kế hoạch hóa gia đình nhằm giảm tỷ lệ sinh con thứ ba trở lên.</w:t>
      </w:r>
    </w:p>
    <w:p w:rsidR="00925DB3" w:rsidRPr="003A3591" w:rsidRDefault="00085093" w:rsidP="004820BE">
      <w:pPr>
        <w:spacing w:after="0" w:line="257" w:lineRule="auto"/>
        <w:ind w:firstLine="567"/>
        <w:jc w:val="both"/>
        <w:rPr>
          <w:rFonts w:cs="Times New Roman"/>
          <w:b/>
          <w:sz w:val="28"/>
          <w:szCs w:val="28"/>
          <w:lang w:val="sv-SE"/>
        </w:rPr>
      </w:pPr>
      <w:r w:rsidRPr="003A3591">
        <w:rPr>
          <w:rFonts w:cs="Times New Roman"/>
          <w:b/>
          <w:sz w:val="28"/>
          <w:szCs w:val="28"/>
          <w:lang w:val="sv-SE"/>
        </w:rPr>
        <w:t>3. Văn hóa thông tin – Thể dục thể thao:</w:t>
      </w:r>
    </w:p>
    <w:p w:rsidR="005D6F8A" w:rsidRDefault="00963EEB" w:rsidP="004820BE">
      <w:pPr>
        <w:spacing w:after="0" w:line="257" w:lineRule="auto"/>
        <w:ind w:firstLine="567"/>
        <w:jc w:val="both"/>
        <w:rPr>
          <w:rFonts w:cs="Times New Roman"/>
          <w:sz w:val="28"/>
          <w:szCs w:val="28"/>
          <w:lang w:val="vi-VN"/>
        </w:rPr>
      </w:pPr>
      <w:r w:rsidRPr="003A3591">
        <w:rPr>
          <w:rFonts w:cs="Times New Roman"/>
          <w:sz w:val="28"/>
          <w:szCs w:val="28"/>
          <w:lang w:val="sv-SE"/>
        </w:rPr>
        <w:t xml:space="preserve">- </w:t>
      </w:r>
      <w:r w:rsidR="005D6F8A" w:rsidRPr="003A3591">
        <w:rPr>
          <w:rFonts w:cs="Times New Roman"/>
          <w:sz w:val="28"/>
          <w:szCs w:val="28"/>
          <w:lang w:val="sv-SE"/>
        </w:rPr>
        <w:t>Tuyên truyền</w:t>
      </w:r>
      <w:r w:rsidR="00660D83" w:rsidRPr="003A3591">
        <w:rPr>
          <w:rFonts w:cs="Times New Roman"/>
          <w:sz w:val="28"/>
          <w:szCs w:val="28"/>
          <w:lang w:val="sv-SE"/>
        </w:rPr>
        <w:t xml:space="preserve"> kỷ niệm 7</w:t>
      </w:r>
      <w:r w:rsidR="00694587">
        <w:rPr>
          <w:rFonts w:cs="Times New Roman"/>
          <w:sz w:val="28"/>
          <w:szCs w:val="28"/>
          <w:lang w:val="vi-VN"/>
        </w:rPr>
        <w:t>2</w:t>
      </w:r>
      <w:r w:rsidR="00D56503">
        <w:rPr>
          <w:rFonts w:cs="Times New Roman"/>
          <w:sz w:val="28"/>
          <w:szCs w:val="28"/>
          <w:lang w:val="vi-VN"/>
        </w:rPr>
        <w:t xml:space="preserve"> </w:t>
      </w:r>
      <w:r w:rsidR="00660D83" w:rsidRPr="003A3591">
        <w:rPr>
          <w:rFonts w:cs="Times New Roman"/>
          <w:sz w:val="28"/>
          <w:szCs w:val="28"/>
          <w:lang w:val="sv-SE"/>
        </w:rPr>
        <w:t>năm ngày thương binh liệt sỹ</w:t>
      </w:r>
      <w:r w:rsidR="005D6F8A" w:rsidRPr="003A3591">
        <w:rPr>
          <w:rFonts w:cs="Times New Roman"/>
          <w:sz w:val="28"/>
          <w:szCs w:val="28"/>
          <w:lang w:val="sv-SE"/>
        </w:rPr>
        <w:t xml:space="preserve"> </w:t>
      </w:r>
      <w:r w:rsidR="00660D83" w:rsidRPr="003A3591">
        <w:rPr>
          <w:rFonts w:cs="Times New Roman"/>
          <w:sz w:val="28"/>
          <w:szCs w:val="28"/>
          <w:lang w:val="sv-SE"/>
        </w:rPr>
        <w:t xml:space="preserve">và </w:t>
      </w:r>
      <w:r w:rsidR="005D6F8A" w:rsidRPr="003A3591">
        <w:rPr>
          <w:rFonts w:cs="Times New Roman"/>
          <w:sz w:val="28"/>
          <w:szCs w:val="28"/>
          <w:lang w:val="sv-SE"/>
        </w:rPr>
        <w:t>7</w:t>
      </w:r>
      <w:r w:rsidR="00694587">
        <w:rPr>
          <w:rFonts w:cs="Times New Roman"/>
          <w:sz w:val="28"/>
          <w:szCs w:val="28"/>
          <w:lang w:val="vi-VN"/>
        </w:rPr>
        <w:t>4</w:t>
      </w:r>
      <w:r w:rsidR="005D6F8A" w:rsidRPr="003A3591">
        <w:rPr>
          <w:rFonts w:cs="Times New Roman"/>
          <w:sz w:val="28"/>
          <w:szCs w:val="28"/>
          <w:lang w:val="sv-SE"/>
        </w:rPr>
        <w:t xml:space="preserve"> năm cách mạng tháng Tám (19/8/1945-19/8/201</w:t>
      </w:r>
      <w:r w:rsidR="00694587">
        <w:rPr>
          <w:rFonts w:cs="Times New Roman"/>
          <w:sz w:val="28"/>
          <w:szCs w:val="28"/>
          <w:lang w:val="vi-VN"/>
        </w:rPr>
        <w:t>9</w:t>
      </w:r>
      <w:r w:rsidR="005D6F8A" w:rsidRPr="003A3591">
        <w:rPr>
          <w:rFonts w:cs="Times New Roman"/>
          <w:sz w:val="28"/>
          <w:szCs w:val="28"/>
          <w:lang w:val="sv-SE"/>
        </w:rPr>
        <w:t>) và Quốc khánh nước Cộng hòa xã hội Chủ nghĩa Việt Nam (02/9/</w:t>
      </w:r>
      <w:r w:rsidR="00E571C7" w:rsidRPr="003A3591">
        <w:rPr>
          <w:rFonts w:cs="Times New Roman"/>
          <w:sz w:val="28"/>
          <w:szCs w:val="28"/>
          <w:lang w:val="sv-SE"/>
        </w:rPr>
        <w:t>19</w:t>
      </w:r>
      <w:r w:rsidR="00443D87" w:rsidRPr="003A3591">
        <w:rPr>
          <w:rFonts w:cs="Times New Roman"/>
          <w:sz w:val="28"/>
          <w:szCs w:val="28"/>
          <w:lang w:val="sv-SE"/>
        </w:rPr>
        <w:t>4</w:t>
      </w:r>
      <w:r w:rsidR="005D6F8A" w:rsidRPr="003A3591">
        <w:rPr>
          <w:rFonts w:cs="Times New Roman"/>
          <w:sz w:val="28"/>
          <w:szCs w:val="28"/>
          <w:lang w:val="sv-SE"/>
        </w:rPr>
        <w:t>5-02/9/201</w:t>
      </w:r>
      <w:r w:rsidR="00694587">
        <w:rPr>
          <w:rFonts w:cs="Times New Roman"/>
          <w:sz w:val="28"/>
          <w:szCs w:val="28"/>
          <w:lang w:val="vi-VN"/>
        </w:rPr>
        <w:t>9</w:t>
      </w:r>
      <w:r w:rsidR="005D6F8A" w:rsidRPr="003A3591">
        <w:rPr>
          <w:rFonts w:cs="Times New Roman"/>
          <w:sz w:val="28"/>
          <w:szCs w:val="28"/>
          <w:lang w:val="sv-SE"/>
        </w:rPr>
        <w:t>).</w:t>
      </w:r>
    </w:p>
    <w:p w:rsidR="00C035FA" w:rsidRDefault="00471875" w:rsidP="004820BE">
      <w:pPr>
        <w:spacing w:after="0" w:line="257" w:lineRule="auto"/>
        <w:ind w:firstLine="567"/>
        <w:jc w:val="both"/>
        <w:rPr>
          <w:rFonts w:cs="Times New Roman"/>
          <w:sz w:val="28"/>
          <w:szCs w:val="28"/>
          <w:lang w:val="vi-VN"/>
        </w:rPr>
      </w:pPr>
      <w:r>
        <w:rPr>
          <w:rFonts w:cs="Times New Roman"/>
          <w:sz w:val="28"/>
          <w:szCs w:val="28"/>
          <w:lang w:val="vi-VN"/>
        </w:rPr>
        <w:t xml:space="preserve">- </w:t>
      </w:r>
      <w:r w:rsidR="00C035FA">
        <w:rPr>
          <w:rFonts w:cs="Times New Roman"/>
          <w:sz w:val="28"/>
          <w:szCs w:val="28"/>
          <w:lang w:val="vi-VN"/>
        </w:rPr>
        <w:t>Đẩy mạnh công tác tuyên truyền các chủ trương, chính sách của Đảng, pháp luật của nhà nước như: phòng chố</w:t>
      </w:r>
      <w:r>
        <w:rPr>
          <w:rFonts w:cs="Times New Roman"/>
          <w:sz w:val="28"/>
          <w:szCs w:val="28"/>
          <w:lang w:val="vi-VN"/>
        </w:rPr>
        <w:t>ng dịch</w:t>
      </w:r>
      <w:r w:rsidR="00C035FA">
        <w:rPr>
          <w:rFonts w:cs="Times New Roman"/>
          <w:sz w:val="28"/>
          <w:szCs w:val="28"/>
          <w:lang w:val="vi-VN"/>
        </w:rPr>
        <w:t xml:space="preserve"> tả lợn Châu Phi, tháng hành động về vệ sinh an toàn thực phẩm, tuyên truyền thực hiện chủ nhật xanh trên địa bàn xã... và thực hiện tốt xây dựng chương trình thời sự địa phương.</w:t>
      </w:r>
    </w:p>
    <w:p w:rsidR="00FB7A44" w:rsidRPr="00471875" w:rsidRDefault="00560D50" w:rsidP="004820BE">
      <w:pPr>
        <w:spacing w:after="0" w:line="257" w:lineRule="auto"/>
        <w:ind w:firstLine="567"/>
        <w:jc w:val="both"/>
        <w:rPr>
          <w:rFonts w:cs="Times New Roman"/>
          <w:sz w:val="28"/>
          <w:szCs w:val="28"/>
          <w:lang w:val="vi-VN"/>
        </w:rPr>
      </w:pPr>
      <w:r>
        <w:rPr>
          <w:rFonts w:cs="Times New Roman"/>
          <w:sz w:val="28"/>
          <w:szCs w:val="28"/>
          <w:lang w:val="vi-VN"/>
        </w:rPr>
        <w:t xml:space="preserve">- </w:t>
      </w:r>
      <w:r w:rsidR="00471875">
        <w:rPr>
          <w:rFonts w:cs="Times New Roman"/>
          <w:sz w:val="28"/>
          <w:szCs w:val="28"/>
          <w:lang w:val="vi-VN"/>
        </w:rPr>
        <w:t xml:space="preserve">Tham gia liên hoan văn nghệ quần chúng tại thị xã </w:t>
      </w:r>
      <w:r w:rsidR="006E689F">
        <w:rPr>
          <w:rFonts w:cs="Times New Roman"/>
          <w:sz w:val="28"/>
          <w:szCs w:val="28"/>
          <w:lang w:val="vi-VN"/>
        </w:rPr>
        <w:t xml:space="preserve">Hương </w:t>
      </w:r>
      <w:r w:rsidR="00471875">
        <w:rPr>
          <w:rFonts w:cs="Times New Roman"/>
          <w:sz w:val="28"/>
          <w:szCs w:val="28"/>
          <w:lang w:val="vi-VN"/>
        </w:rPr>
        <w:t>Trà vào ngày 15/8/2019 đạt giải ba toàn đoàn.</w:t>
      </w:r>
    </w:p>
    <w:p w:rsidR="00A45ABE" w:rsidRPr="003A3591" w:rsidRDefault="00A45ABE" w:rsidP="004820BE">
      <w:pPr>
        <w:spacing w:after="0" w:line="257" w:lineRule="auto"/>
        <w:ind w:firstLine="567"/>
        <w:jc w:val="both"/>
        <w:rPr>
          <w:rFonts w:cs="Times New Roman"/>
          <w:b/>
          <w:sz w:val="28"/>
          <w:szCs w:val="28"/>
          <w:lang w:val="sv-SE"/>
        </w:rPr>
      </w:pPr>
      <w:r w:rsidRPr="003A3591">
        <w:rPr>
          <w:rFonts w:cs="Times New Roman"/>
          <w:b/>
          <w:sz w:val="28"/>
          <w:szCs w:val="28"/>
          <w:lang w:val="sv-SE"/>
        </w:rPr>
        <w:t>4. Thương binh xã hội:</w:t>
      </w:r>
    </w:p>
    <w:p w:rsidR="00CA0D4A" w:rsidRPr="00025958" w:rsidRDefault="00555A55" w:rsidP="004820BE">
      <w:pPr>
        <w:spacing w:after="0" w:line="257" w:lineRule="auto"/>
        <w:ind w:firstLine="567"/>
        <w:jc w:val="both"/>
        <w:rPr>
          <w:rFonts w:cs="Times New Roman"/>
          <w:b/>
          <w:sz w:val="28"/>
          <w:szCs w:val="28"/>
          <w:lang w:val="vi-VN"/>
        </w:rPr>
      </w:pPr>
      <w:r w:rsidRPr="00D56503">
        <w:rPr>
          <w:rFonts w:cs="Times New Roman"/>
          <w:b/>
          <w:sz w:val="28"/>
          <w:szCs w:val="28"/>
          <w:lang w:val="vi-VN"/>
        </w:rPr>
        <w:t>a.</w:t>
      </w:r>
      <w:r w:rsidR="008D6E2C">
        <w:rPr>
          <w:rFonts w:cs="Times New Roman"/>
          <w:sz w:val="28"/>
          <w:szCs w:val="28"/>
          <w:lang w:val="sv-SE"/>
        </w:rPr>
        <w:t xml:space="preserve"> </w:t>
      </w:r>
      <w:r w:rsidR="00CA0D4A">
        <w:rPr>
          <w:rFonts w:cs="Times New Roman"/>
          <w:b/>
          <w:sz w:val="28"/>
          <w:szCs w:val="28"/>
          <w:lang w:val="vi-VN"/>
        </w:rPr>
        <w:t>Lĩnh vực bảo trợ xã hội:</w:t>
      </w:r>
    </w:p>
    <w:p w:rsidR="00CA0D4A" w:rsidRDefault="00560D50" w:rsidP="004820BE">
      <w:pPr>
        <w:spacing w:after="0" w:line="257" w:lineRule="auto"/>
        <w:ind w:firstLine="567"/>
        <w:jc w:val="both"/>
        <w:rPr>
          <w:rFonts w:cs="Times New Roman"/>
          <w:sz w:val="28"/>
          <w:szCs w:val="28"/>
          <w:lang w:val="vi-VN"/>
        </w:rPr>
      </w:pPr>
      <w:r>
        <w:rPr>
          <w:rFonts w:cs="Times New Roman"/>
          <w:sz w:val="28"/>
          <w:szCs w:val="28"/>
          <w:lang w:val="vi-VN"/>
        </w:rPr>
        <w:t xml:space="preserve">- </w:t>
      </w:r>
      <w:r w:rsidR="00CA0D4A" w:rsidRPr="00910A33">
        <w:rPr>
          <w:rFonts w:cs="Times New Roman"/>
          <w:sz w:val="28"/>
          <w:szCs w:val="28"/>
          <w:lang w:val="sv-SE"/>
        </w:rPr>
        <w:t xml:space="preserve">Thực hiện tốt các chế độ chính sách cho các đối tượng thương binh liệt sỹ và diện xã hội như tàn tật, già cả neo đơn, trẻ em mồ côi; lập </w:t>
      </w:r>
      <w:r w:rsidR="00CA0D4A">
        <w:rPr>
          <w:rFonts w:cs="Times New Roman"/>
          <w:sz w:val="28"/>
          <w:szCs w:val="28"/>
          <w:lang w:val="vi-VN"/>
        </w:rPr>
        <w:t>08</w:t>
      </w:r>
      <w:r w:rsidR="00CA0D4A" w:rsidRPr="00910A33">
        <w:rPr>
          <w:rFonts w:cs="Times New Roman"/>
          <w:sz w:val="28"/>
          <w:szCs w:val="28"/>
          <w:lang w:val="sv-SE"/>
        </w:rPr>
        <w:t xml:space="preserve"> hồ sơ cho các cụ tròn 80 tuổi trở lên hưởng trợ cấp hàng tháng</w:t>
      </w:r>
      <w:r w:rsidR="00CA0D4A">
        <w:rPr>
          <w:rFonts w:cs="Times New Roman"/>
          <w:sz w:val="28"/>
          <w:szCs w:val="28"/>
          <w:lang w:val="vi-VN"/>
        </w:rPr>
        <w:t xml:space="preserve"> (cấp BHYT 08 thẻ),</w:t>
      </w:r>
      <w:r w:rsidR="00CA0D4A" w:rsidRPr="00910A33">
        <w:rPr>
          <w:rFonts w:cs="Times New Roman"/>
          <w:sz w:val="28"/>
          <w:szCs w:val="28"/>
          <w:lang w:val="sv-SE"/>
        </w:rPr>
        <w:t xml:space="preserve"> lập</w:t>
      </w:r>
      <w:r w:rsidR="00CA0D4A">
        <w:rPr>
          <w:rFonts w:cs="Times New Roman"/>
          <w:sz w:val="28"/>
          <w:szCs w:val="28"/>
          <w:lang w:val="vi-VN"/>
        </w:rPr>
        <w:t xml:space="preserve"> thủ tục hỗ trợ</w:t>
      </w:r>
      <w:r w:rsidR="00CA0D4A">
        <w:rPr>
          <w:rFonts w:cs="Times New Roman"/>
          <w:sz w:val="28"/>
          <w:szCs w:val="28"/>
          <w:lang w:val="sv-SE"/>
        </w:rPr>
        <w:t xml:space="preserve"> </w:t>
      </w:r>
      <w:r w:rsidR="00CA0D4A" w:rsidRPr="00910A33">
        <w:rPr>
          <w:rFonts w:cs="Times New Roman"/>
          <w:sz w:val="28"/>
          <w:szCs w:val="28"/>
          <w:lang w:val="sv-SE"/>
        </w:rPr>
        <w:t>mai táng phí</w:t>
      </w:r>
      <w:r w:rsidR="00CA0D4A">
        <w:rPr>
          <w:rFonts w:cs="Times New Roman"/>
          <w:sz w:val="28"/>
          <w:szCs w:val="28"/>
          <w:lang w:val="vi-VN"/>
        </w:rPr>
        <w:t xml:space="preserve"> cho 10 đối tượng bảo trợ xã hội; </w:t>
      </w:r>
    </w:p>
    <w:p w:rsidR="00CA0D4A" w:rsidRDefault="00560D50" w:rsidP="004820BE">
      <w:pPr>
        <w:spacing w:after="0" w:line="257" w:lineRule="auto"/>
        <w:ind w:firstLine="567"/>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Chuyển đổi hệ số 01 trường hợp người khuyết tật nặng là trẻ em chuyển sang Người khuyết tật nặng từ hệ số 2,0 giảm xuống 1,5.</w:t>
      </w:r>
    </w:p>
    <w:p w:rsidR="00CA0D4A" w:rsidRPr="001A2BC8" w:rsidRDefault="00560D50" w:rsidP="004820BE">
      <w:pPr>
        <w:spacing w:after="0" w:line="257" w:lineRule="auto"/>
        <w:ind w:firstLine="567"/>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Chuyển đổi hệ số 02 trường hợp, trong đó:</w:t>
      </w:r>
      <w:r w:rsidR="000A3711">
        <w:rPr>
          <w:rFonts w:cs="Times New Roman"/>
          <w:sz w:val="28"/>
          <w:szCs w:val="28"/>
          <w:lang w:val="vi-VN"/>
        </w:rPr>
        <w:t xml:space="preserve"> </w:t>
      </w:r>
      <w:r w:rsidR="00CA0D4A">
        <w:rPr>
          <w:rFonts w:cs="Times New Roman"/>
          <w:sz w:val="28"/>
          <w:szCs w:val="28"/>
          <w:lang w:val="vi-VN"/>
        </w:rPr>
        <w:t>01 người khuyết tật chuyển sang người cao tuổi và chuyển từ người khuyết tật nuôi con dưới 36 tháng tuổi, chấm dứt hưởng khi con trên 36 tháng tuổi</w:t>
      </w:r>
    </w:p>
    <w:p w:rsidR="00CA0D4A" w:rsidRDefault="00560D50" w:rsidP="002563FD">
      <w:pPr>
        <w:spacing w:after="0" w:line="252" w:lineRule="auto"/>
        <w:ind w:firstLine="567"/>
        <w:jc w:val="both"/>
        <w:rPr>
          <w:rFonts w:cs="Times New Roman"/>
          <w:sz w:val="28"/>
          <w:szCs w:val="28"/>
          <w:lang w:val="vi-VN"/>
        </w:rPr>
      </w:pPr>
      <w:r>
        <w:rPr>
          <w:rFonts w:cs="Times New Roman"/>
          <w:sz w:val="28"/>
          <w:szCs w:val="28"/>
          <w:lang w:val="vi-VN"/>
        </w:rPr>
        <w:lastRenderedPageBreak/>
        <w:t xml:space="preserve">- </w:t>
      </w:r>
      <w:r w:rsidR="00CA0D4A">
        <w:rPr>
          <w:rFonts w:cs="Times New Roman"/>
          <w:sz w:val="28"/>
          <w:szCs w:val="28"/>
          <w:lang w:val="vi-VN"/>
        </w:rPr>
        <w:t>Hoàn thành hồ sơ khuyết tật 03 trường hợp hưởng trợ giúp xã hội tại cộng đồng tháng 9/2019 và bảo hiểm y tế.</w:t>
      </w:r>
    </w:p>
    <w:p w:rsidR="00262A71" w:rsidRDefault="00262A71" w:rsidP="002563FD">
      <w:pPr>
        <w:spacing w:after="0" w:line="252" w:lineRule="auto"/>
        <w:ind w:firstLine="567"/>
        <w:jc w:val="both"/>
        <w:rPr>
          <w:rFonts w:cs="Times New Roman"/>
          <w:sz w:val="28"/>
          <w:szCs w:val="28"/>
          <w:lang w:val="vi-VN"/>
        </w:rPr>
      </w:pPr>
      <w:r>
        <w:rPr>
          <w:rFonts w:cs="Times New Roman"/>
          <w:sz w:val="28"/>
          <w:szCs w:val="28"/>
          <w:lang w:val="vi-VN"/>
        </w:rPr>
        <w:t>- Triển khai kế hoạch điều tra, rà soát hộ nghèo, hộ cận nghèo năm 2019 theo chuẩn nghèo tiếp cận đa chiều áp dụng cho giai đoạn 2016-2020</w:t>
      </w:r>
    </w:p>
    <w:p w:rsidR="00CA0D4A" w:rsidRDefault="00555A55" w:rsidP="002563FD">
      <w:pPr>
        <w:spacing w:after="0" w:line="252" w:lineRule="auto"/>
        <w:ind w:firstLine="851"/>
        <w:jc w:val="both"/>
        <w:rPr>
          <w:rFonts w:cs="Times New Roman"/>
          <w:sz w:val="28"/>
          <w:szCs w:val="28"/>
          <w:lang w:val="vi-VN"/>
        </w:rPr>
      </w:pPr>
      <w:r>
        <w:rPr>
          <w:rFonts w:cs="Times New Roman"/>
          <w:b/>
          <w:sz w:val="28"/>
          <w:szCs w:val="28"/>
          <w:lang w:val="vi-VN"/>
        </w:rPr>
        <w:t>b.</w:t>
      </w:r>
      <w:r w:rsidR="00CA0D4A" w:rsidRPr="00112757">
        <w:rPr>
          <w:rFonts w:cs="Times New Roman"/>
          <w:b/>
          <w:sz w:val="28"/>
          <w:szCs w:val="28"/>
          <w:lang w:val="vi-VN"/>
        </w:rPr>
        <w:t>Lĩnh vực có công</w:t>
      </w:r>
      <w:r w:rsidR="00CA0D4A">
        <w:rPr>
          <w:rFonts w:cs="Times New Roman"/>
          <w:sz w:val="28"/>
          <w:szCs w:val="28"/>
          <w:lang w:val="vi-VN"/>
        </w:rPr>
        <w:t>:</w:t>
      </w:r>
    </w:p>
    <w:p w:rsidR="00CA0D4A" w:rsidRDefault="00560D50" w:rsidP="002563FD">
      <w:pPr>
        <w:spacing w:after="0" w:line="252" w:lineRule="auto"/>
        <w:ind w:firstLine="851"/>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 xml:space="preserve">Lập hồ sơ thay đổi người thờ cúng liệt sỹ: 01 trường hợp chuyển phòng lao động thương binh xã hội </w:t>
      </w:r>
    </w:p>
    <w:p w:rsidR="00CA0D4A" w:rsidRDefault="008B4115" w:rsidP="002563FD">
      <w:pPr>
        <w:spacing w:after="0" w:line="252" w:lineRule="auto"/>
        <w:ind w:firstLine="851"/>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Hồ sơ xin hưởng chất độc da cam: 01 trường hợp chuyển phòng lao động thương binh xã hội</w:t>
      </w:r>
    </w:p>
    <w:p w:rsidR="00CA0D4A" w:rsidRDefault="002112BD" w:rsidP="002563FD">
      <w:pPr>
        <w:spacing w:after="0" w:line="252" w:lineRule="auto"/>
        <w:ind w:firstLine="851"/>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Lập hồ sơ tăng mới bảo hiểm y tế cho 03 đối tượng 290</w:t>
      </w:r>
    </w:p>
    <w:p w:rsidR="00CA0D4A" w:rsidRDefault="002112BD" w:rsidP="002563FD">
      <w:pPr>
        <w:spacing w:after="0" w:line="252" w:lineRule="auto"/>
        <w:ind w:firstLine="851"/>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Lập hồ sơ mai táng phí cho 01 đối tượng có công</w:t>
      </w:r>
    </w:p>
    <w:p w:rsidR="00CA0D4A" w:rsidRDefault="002112BD" w:rsidP="002563FD">
      <w:pPr>
        <w:spacing w:after="0" w:line="252" w:lineRule="auto"/>
        <w:ind w:firstLine="851"/>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Chi trả trợ cấp thờ</w:t>
      </w:r>
      <w:r w:rsidR="00555A55">
        <w:rPr>
          <w:rFonts w:cs="Times New Roman"/>
          <w:sz w:val="28"/>
          <w:szCs w:val="28"/>
          <w:lang w:val="vi-VN"/>
        </w:rPr>
        <w:t xml:space="preserve"> cúng </w:t>
      </w:r>
      <w:r w:rsidR="00CA0D4A">
        <w:rPr>
          <w:rFonts w:cs="Times New Roman"/>
          <w:sz w:val="28"/>
          <w:szCs w:val="28"/>
          <w:lang w:val="vi-VN"/>
        </w:rPr>
        <w:t>liệt sỹ cho 73 đối tượng với số tiền 36.500.000đ</w:t>
      </w:r>
    </w:p>
    <w:p w:rsidR="00AC6053" w:rsidRPr="00910A88" w:rsidRDefault="002112BD" w:rsidP="002563FD">
      <w:pPr>
        <w:spacing w:after="0" w:line="252" w:lineRule="auto"/>
        <w:ind w:firstLine="851"/>
        <w:jc w:val="both"/>
        <w:rPr>
          <w:rFonts w:cs="Times New Roman"/>
          <w:sz w:val="28"/>
          <w:szCs w:val="28"/>
          <w:lang w:val="vi-VN"/>
        </w:rPr>
      </w:pPr>
      <w:r>
        <w:rPr>
          <w:rFonts w:cs="Times New Roman"/>
          <w:sz w:val="28"/>
          <w:szCs w:val="28"/>
          <w:lang w:val="vi-VN"/>
        </w:rPr>
        <w:t xml:space="preserve">- </w:t>
      </w:r>
      <w:r w:rsidR="00CA0D4A">
        <w:rPr>
          <w:rFonts w:cs="Times New Roman"/>
          <w:sz w:val="28"/>
          <w:szCs w:val="28"/>
          <w:lang w:val="vi-VN"/>
        </w:rPr>
        <w:t>Chi trả hỗ trợ tiền điện quý II: đã cấp phát 63 hộ nghèo với số tiền là 8.694.000đ. 07 hộ chính sách  bảo trợ xã hội với số tiền là 736.000đ. tổng số tiền là 9.430.000đ.</w:t>
      </w:r>
    </w:p>
    <w:p w:rsidR="00F300AB" w:rsidRPr="00D95D19" w:rsidRDefault="00F300AB" w:rsidP="002563FD">
      <w:pPr>
        <w:spacing w:after="0" w:line="252" w:lineRule="auto"/>
        <w:ind w:firstLine="567"/>
        <w:rPr>
          <w:rFonts w:cs="Times New Roman"/>
          <w:b/>
          <w:sz w:val="28"/>
          <w:szCs w:val="28"/>
        </w:rPr>
      </w:pPr>
      <w:r w:rsidRPr="00D95D19">
        <w:rPr>
          <w:rFonts w:cs="Times New Roman"/>
          <w:b/>
          <w:sz w:val="28"/>
          <w:szCs w:val="28"/>
        </w:rPr>
        <w:t>III. Nội chính:</w:t>
      </w:r>
    </w:p>
    <w:p w:rsidR="00F300AB" w:rsidRPr="00D95D19" w:rsidRDefault="00F300AB" w:rsidP="002563FD">
      <w:pPr>
        <w:pStyle w:val="ListParagraph"/>
        <w:numPr>
          <w:ilvl w:val="0"/>
          <w:numId w:val="6"/>
        </w:numPr>
        <w:spacing w:after="0" w:line="252" w:lineRule="auto"/>
        <w:rPr>
          <w:rFonts w:cs="Times New Roman"/>
          <w:b/>
          <w:sz w:val="28"/>
          <w:szCs w:val="28"/>
        </w:rPr>
      </w:pPr>
      <w:r w:rsidRPr="00D95D19">
        <w:rPr>
          <w:rFonts w:cs="Times New Roman"/>
          <w:b/>
          <w:sz w:val="28"/>
          <w:szCs w:val="28"/>
        </w:rPr>
        <w:t>Quốc phòng:</w:t>
      </w:r>
    </w:p>
    <w:p w:rsidR="00E07181" w:rsidRPr="00F51C23" w:rsidRDefault="00C04A22" w:rsidP="002563FD">
      <w:pPr>
        <w:spacing w:after="0" w:line="252" w:lineRule="auto"/>
        <w:ind w:firstLine="567"/>
        <w:jc w:val="both"/>
        <w:rPr>
          <w:rFonts w:cs="Times New Roman"/>
          <w:sz w:val="28"/>
          <w:szCs w:val="28"/>
          <w:lang w:val="vi-VN"/>
        </w:rPr>
      </w:pPr>
      <w:r>
        <w:rPr>
          <w:rFonts w:cs="Times New Roman"/>
          <w:sz w:val="28"/>
          <w:szCs w:val="28"/>
        </w:rPr>
        <w:t xml:space="preserve">- </w:t>
      </w:r>
      <w:r w:rsidR="00F300AB" w:rsidRPr="00D95D19">
        <w:rPr>
          <w:rFonts w:cs="Times New Roman"/>
          <w:sz w:val="28"/>
          <w:szCs w:val="28"/>
        </w:rPr>
        <w:t>Duy trì đảm bảo chế độ trực sẵ</w:t>
      </w:r>
      <w:r w:rsidR="005C14C5">
        <w:rPr>
          <w:rFonts w:cs="Times New Roman"/>
          <w:sz w:val="28"/>
          <w:szCs w:val="28"/>
        </w:rPr>
        <w:t>n sàng</w:t>
      </w:r>
      <w:r w:rsidR="00F300AB" w:rsidRPr="00D95D19">
        <w:rPr>
          <w:rFonts w:cs="Times New Roman"/>
          <w:sz w:val="28"/>
          <w:szCs w:val="28"/>
        </w:rPr>
        <w:t xml:space="preserve"> chiến đấu tại trụ sở UBND xã, cũng cố và tổ chức sinh hoạt chính trị cho LLDQ xã. </w:t>
      </w:r>
    </w:p>
    <w:p w:rsidR="00FE52CF" w:rsidRPr="00E07181" w:rsidRDefault="00FE52CF" w:rsidP="002563FD">
      <w:pPr>
        <w:spacing w:after="0" w:line="252" w:lineRule="auto"/>
        <w:ind w:firstLine="567"/>
        <w:jc w:val="both"/>
        <w:rPr>
          <w:sz w:val="28"/>
          <w:szCs w:val="28"/>
          <w:lang w:val="vi-VN"/>
        </w:rPr>
      </w:pPr>
      <w:r w:rsidRPr="00E07181">
        <w:rPr>
          <w:sz w:val="28"/>
          <w:szCs w:val="28"/>
          <w:lang w:val="vi-VN"/>
        </w:rPr>
        <w:t>- Chuyển NVQS cho các thanh niên thi đỗ vào các trường ĐH, CĐ,… trên địa bàn với số lượng đến ngày</w:t>
      </w:r>
      <w:r w:rsidR="00D56503">
        <w:rPr>
          <w:sz w:val="28"/>
          <w:szCs w:val="28"/>
          <w:lang w:val="vi-VN"/>
        </w:rPr>
        <w:t xml:space="preserve"> </w:t>
      </w:r>
      <w:r w:rsidR="00F51C23">
        <w:rPr>
          <w:sz w:val="28"/>
          <w:szCs w:val="28"/>
          <w:lang w:val="vi-VN"/>
        </w:rPr>
        <w:t>12</w:t>
      </w:r>
      <w:r w:rsidRPr="00E07181">
        <w:rPr>
          <w:sz w:val="28"/>
          <w:szCs w:val="28"/>
          <w:lang w:val="vi-VN"/>
        </w:rPr>
        <w:t>/9/2018 là 2</w:t>
      </w:r>
      <w:r w:rsidR="00F51C23">
        <w:rPr>
          <w:sz w:val="28"/>
          <w:szCs w:val="28"/>
          <w:lang w:val="vi-VN"/>
        </w:rPr>
        <w:t>0</w:t>
      </w:r>
      <w:r w:rsidRPr="00E07181">
        <w:rPr>
          <w:sz w:val="28"/>
          <w:szCs w:val="28"/>
          <w:lang w:val="vi-VN"/>
        </w:rPr>
        <w:t xml:space="preserve"> thanh niên.</w:t>
      </w:r>
    </w:p>
    <w:p w:rsidR="00104AE8" w:rsidRDefault="00FE52CF" w:rsidP="002563FD">
      <w:pPr>
        <w:spacing w:after="0" w:line="252" w:lineRule="auto"/>
        <w:ind w:firstLine="567"/>
        <w:jc w:val="both"/>
        <w:rPr>
          <w:sz w:val="28"/>
          <w:szCs w:val="28"/>
          <w:lang w:val="vi-VN"/>
        </w:rPr>
      </w:pPr>
      <w:r w:rsidRPr="00E07181">
        <w:rPr>
          <w:sz w:val="28"/>
          <w:szCs w:val="28"/>
          <w:lang w:val="vi-VN"/>
        </w:rPr>
        <w:t>- Hoàn thành Kế hoạch bảo đảm hậu cần ứng phó bão mạnh, siêu bão của Ban CHQS xã bảo đảm cho mùa mưa bão sắp đến.</w:t>
      </w:r>
    </w:p>
    <w:p w:rsidR="007A64F3" w:rsidRPr="002164E8" w:rsidRDefault="00FD7A40" w:rsidP="002563FD">
      <w:pPr>
        <w:spacing w:after="0" w:line="252" w:lineRule="auto"/>
        <w:ind w:firstLine="567"/>
        <w:jc w:val="both"/>
        <w:rPr>
          <w:sz w:val="28"/>
          <w:szCs w:val="28"/>
          <w:lang w:val="vi-VN"/>
        </w:rPr>
      </w:pPr>
      <w:r>
        <w:rPr>
          <w:sz w:val="28"/>
          <w:szCs w:val="28"/>
          <w:lang w:val="vi-VN"/>
        </w:rPr>
        <w:t xml:space="preserve">- </w:t>
      </w:r>
      <w:r w:rsidR="00AE5446">
        <w:rPr>
          <w:sz w:val="28"/>
          <w:szCs w:val="28"/>
          <w:lang w:val="vi-VN"/>
        </w:rPr>
        <w:t>Hoàn thành 15 hồ sơ chính sách theo quyết định 62/2011 ngày 09/11/2011 của Thủ tướng Chính phủ</w:t>
      </w:r>
      <w:r w:rsidR="007A64F3">
        <w:rPr>
          <w:sz w:val="28"/>
          <w:szCs w:val="28"/>
          <w:lang w:val="vi-VN"/>
        </w:rPr>
        <w:t>.</w:t>
      </w:r>
    </w:p>
    <w:p w:rsidR="00F300AB" w:rsidRPr="00ED3F1C" w:rsidRDefault="005C14C5" w:rsidP="002563FD">
      <w:pPr>
        <w:spacing w:after="0" w:line="252" w:lineRule="auto"/>
        <w:ind w:firstLine="567"/>
        <w:jc w:val="both"/>
        <w:rPr>
          <w:rFonts w:cs="Times New Roman"/>
          <w:b/>
          <w:sz w:val="28"/>
          <w:szCs w:val="28"/>
          <w:lang w:val="vi-VN"/>
        </w:rPr>
      </w:pPr>
      <w:r w:rsidRPr="00ED3F1C">
        <w:rPr>
          <w:rFonts w:cs="Times New Roman"/>
          <w:b/>
          <w:sz w:val="28"/>
          <w:szCs w:val="28"/>
          <w:lang w:val="vi-VN"/>
        </w:rPr>
        <w:t>2.</w:t>
      </w:r>
      <w:r w:rsidRPr="00ED3F1C">
        <w:rPr>
          <w:rFonts w:cs="Times New Roman"/>
          <w:sz w:val="28"/>
          <w:szCs w:val="28"/>
          <w:lang w:val="vi-VN"/>
        </w:rPr>
        <w:t xml:space="preserve"> </w:t>
      </w:r>
      <w:r w:rsidR="00ED3F1C" w:rsidRPr="00ED3F1C">
        <w:rPr>
          <w:rFonts w:cs="Times New Roman"/>
          <w:b/>
          <w:sz w:val="28"/>
          <w:szCs w:val="28"/>
          <w:lang w:val="vi-VN"/>
        </w:rPr>
        <w:t>An ninh</w:t>
      </w:r>
      <w:r w:rsidR="00DF472F" w:rsidRPr="00ED3F1C">
        <w:rPr>
          <w:rFonts w:cs="Times New Roman"/>
          <w:b/>
          <w:sz w:val="28"/>
          <w:szCs w:val="28"/>
          <w:lang w:val="vi-VN"/>
        </w:rPr>
        <w:t xml:space="preserve"> </w:t>
      </w:r>
    </w:p>
    <w:p w:rsidR="00C3061C" w:rsidRPr="003A56CC" w:rsidRDefault="00C3061C" w:rsidP="002563FD">
      <w:pPr>
        <w:spacing w:after="0" w:line="252" w:lineRule="auto"/>
        <w:ind w:firstLine="720"/>
        <w:jc w:val="both"/>
        <w:rPr>
          <w:rFonts w:cs="Times New Roman"/>
          <w:sz w:val="28"/>
          <w:szCs w:val="28"/>
          <w:lang w:val="vi-VN"/>
        </w:rPr>
      </w:pPr>
      <w:r w:rsidRPr="003A56CC">
        <w:rPr>
          <w:rFonts w:cs="Times New Roman"/>
          <w:sz w:val="28"/>
          <w:szCs w:val="28"/>
          <w:lang w:val="vi-VN"/>
        </w:rPr>
        <w:t>Nhìn chung tình hình an ninh chính trị, an ninh nông thôn, an ninh tôn giáo đảm bảo giữ vững ổn định.</w:t>
      </w:r>
    </w:p>
    <w:p w:rsidR="00B05D50" w:rsidRDefault="00C3061C" w:rsidP="002563FD">
      <w:pPr>
        <w:spacing w:after="0" w:line="252" w:lineRule="auto"/>
        <w:ind w:firstLine="720"/>
        <w:jc w:val="both"/>
        <w:rPr>
          <w:rFonts w:cs="Times New Roman"/>
          <w:sz w:val="28"/>
          <w:szCs w:val="28"/>
          <w:lang w:val="vi-VN"/>
        </w:rPr>
      </w:pPr>
      <w:r w:rsidRPr="003A56CC">
        <w:rPr>
          <w:rFonts w:cs="Times New Roman"/>
          <w:sz w:val="28"/>
          <w:szCs w:val="28"/>
          <w:lang w:val="vi-VN"/>
        </w:rPr>
        <w:t xml:space="preserve">- Trật tự an toàn xã hội: Xảy ra </w:t>
      </w:r>
      <w:r w:rsidR="006C020C">
        <w:rPr>
          <w:rFonts w:cs="Times New Roman"/>
          <w:sz w:val="28"/>
          <w:szCs w:val="28"/>
          <w:lang w:val="vi-VN"/>
        </w:rPr>
        <w:t>0</w:t>
      </w:r>
      <w:r w:rsidR="0019762C">
        <w:rPr>
          <w:rFonts w:cs="Times New Roman"/>
          <w:sz w:val="28"/>
          <w:szCs w:val="28"/>
          <w:lang w:val="vi-VN"/>
        </w:rPr>
        <w:t>3</w:t>
      </w:r>
      <w:r w:rsidRPr="003A56CC">
        <w:rPr>
          <w:rFonts w:cs="Times New Roman"/>
          <w:sz w:val="28"/>
          <w:szCs w:val="28"/>
          <w:lang w:val="vi-VN"/>
        </w:rPr>
        <w:t xml:space="preserve"> vụ</w:t>
      </w:r>
      <w:r w:rsidR="00756E4E">
        <w:rPr>
          <w:rFonts w:cs="Times New Roman"/>
          <w:sz w:val="28"/>
          <w:szCs w:val="28"/>
          <w:lang w:val="vi-VN"/>
        </w:rPr>
        <w:t xml:space="preserve"> việ</w:t>
      </w:r>
      <w:r w:rsidR="00860602">
        <w:rPr>
          <w:rFonts w:cs="Times New Roman"/>
          <w:sz w:val="28"/>
          <w:szCs w:val="28"/>
          <w:lang w:val="vi-VN"/>
        </w:rPr>
        <w:t xml:space="preserve">c, trong đó </w:t>
      </w:r>
      <w:r w:rsidR="006C020C">
        <w:rPr>
          <w:rFonts w:cs="Times New Roman"/>
          <w:sz w:val="28"/>
          <w:szCs w:val="28"/>
          <w:lang w:val="vi-VN"/>
        </w:rPr>
        <w:t>01 vụ đánh người gây thương tích chuyển công an thị</w:t>
      </w:r>
      <w:r w:rsidR="001A1B66">
        <w:rPr>
          <w:rFonts w:cs="Times New Roman"/>
          <w:sz w:val="28"/>
          <w:szCs w:val="28"/>
          <w:lang w:val="vi-VN"/>
        </w:rPr>
        <w:t xml:space="preserve"> xã H</w:t>
      </w:r>
      <w:r w:rsidR="006C020C">
        <w:rPr>
          <w:rFonts w:cs="Times New Roman"/>
          <w:sz w:val="28"/>
          <w:szCs w:val="28"/>
          <w:lang w:val="vi-VN"/>
        </w:rPr>
        <w:t xml:space="preserve">ương Trà điều tra xử lý </w:t>
      </w:r>
      <w:r w:rsidR="001A1B66">
        <w:rPr>
          <w:rFonts w:cs="Times New Roman"/>
          <w:sz w:val="28"/>
          <w:szCs w:val="28"/>
          <w:lang w:val="vi-VN"/>
        </w:rPr>
        <w:t>.</w:t>
      </w:r>
    </w:p>
    <w:p w:rsidR="0019762C" w:rsidRDefault="0019762C" w:rsidP="002563FD">
      <w:pPr>
        <w:spacing w:after="0" w:line="252" w:lineRule="auto"/>
        <w:ind w:firstLine="720"/>
        <w:jc w:val="both"/>
        <w:rPr>
          <w:rFonts w:cs="Times New Roman"/>
          <w:sz w:val="28"/>
          <w:szCs w:val="28"/>
          <w:lang w:val="vi-VN"/>
        </w:rPr>
      </w:pPr>
      <w:r>
        <w:rPr>
          <w:rFonts w:cs="Times New Roman"/>
          <w:sz w:val="28"/>
          <w:szCs w:val="28"/>
          <w:lang w:val="vi-VN"/>
        </w:rPr>
        <w:t xml:space="preserve">- </w:t>
      </w:r>
      <w:r>
        <w:rPr>
          <w:sz w:val="28"/>
          <w:szCs w:val="28"/>
          <w:lang w:val="vi-VN"/>
        </w:rPr>
        <w:t>Ban công an xã phối hợp với đội cảnh sát điều tra thành phố và Trật tự xã hội công an thị xã Hương Trà bắt 01 vụ đánh bạc dưới hình thức ghi số đề tại nhà đối tượng Đỗ Văn Tâm, tại thôn Triều Sơn Đông, hiện nay công an thị xã Hương Trà lập hồ sơ xử lý theo thẩm quyền.</w:t>
      </w:r>
    </w:p>
    <w:p w:rsidR="001A1B66" w:rsidRDefault="001A1B66" w:rsidP="002563FD">
      <w:pPr>
        <w:spacing w:after="0" w:line="252" w:lineRule="auto"/>
        <w:ind w:firstLine="720"/>
        <w:jc w:val="both"/>
        <w:rPr>
          <w:rFonts w:cs="Times New Roman"/>
          <w:sz w:val="28"/>
          <w:szCs w:val="28"/>
          <w:lang w:val="vi-VN"/>
        </w:rPr>
      </w:pPr>
      <w:r>
        <w:rPr>
          <w:rFonts w:cs="Times New Roman"/>
          <w:sz w:val="28"/>
          <w:szCs w:val="28"/>
          <w:lang w:val="vi-VN"/>
        </w:rPr>
        <w:t>- Qua công tác tuần tra kiểm soát công an xã đã bắt và lập hồ sơ xử phạt hành chính 2.000.000đ đối với ông Trần Nô ở Thủy Phú về hành vi khai thác cát trái phép.</w:t>
      </w:r>
    </w:p>
    <w:p w:rsidR="001E196F" w:rsidRDefault="001E196F" w:rsidP="002563FD">
      <w:pPr>
        <w:spacing w:after="0" w:line="252" w:lineRule="auto"/>
        <w:ind w:firstLine="720"/>
        <w:rPr>
          <w:rFonts w:cs="Times New Roman"/>
          <w:sz w:val="28"/>
          <w:szCs w:val="28"/>
          <w:lang w:val="vi-VN"/>
        </w:rPr>
      </w:pPr>
      <w:r w:rsidRPr="008943DF">
        <w:rPr>
          <w:rFonts w:cs="Times New Roman"/>
          <w:sz w:val="28"/>
          <w:szCs w:val="28"/>
          <w:lang w:val="vi-VN"/>
        </w:rPr>
        <w:t xml:space="preserve">- TNGT và VCGT: </w:t>
      </w:r>
      <w:r w:rsidR="0019762C">
        <w:rPr>
          <w:rFonts w:cs="Times New Roman"/>
          <w:sz w:val="28"/>
          <w:szCs w:val="28"/>
          <w:lang w:val="vi-VN"/>
        </w:rPr>
        <w:t>05</w:t>
      </w:r>
      <w:r w:rsidRPr="008943DF">
        <w:rPr>
          <w:rFonts w:cs="Times New Roman"/>
          <w:sz w:val="28"/>
          <w:szCs w:val="28"/>
          <w:lang w:val="vi-VN"/>
        </w:rPr>
        <w:t xml:space="preserve"> vụ</w:t>
      </w:r>
      <w:r w:rsidR="0063125C">
        <w:rPr>
          <w:rFonts w:cs="Times New Roman"/>
          <w:sz w:val="28"/>
          <w:szCs w:val="28"/>
          <w:lang w:val="vi-VN"/>
        </w:rPr>
        <w:t>,</w:t>
      </w:r>
      <w:r w:rsidR="00BB6969">
        <w:rPr>
          <w:rFonts w:cs="Times New Roman"/>
          <w:sz w:val="28"/>
          <w:szCs w:val="28"/>
          <w:lang w:val="vi-VN"/>
        </w:rPr>
        <w:t xml:space="preserve"> </w:t>
      </w:r>
      <w:r w:rsidR="0019762C">
        <w:rPr>
          <w:rFonts w:cs="Times New Roman"/>
          <w:sz w:val="28"/>
          <w:szCs w:val="28"/>
          <w:lang w:val="vi-VN"/>
        </w:rPr>
        <w:t>3</w:t>
      </w:r>
      <w:r w:rsidR="00BB6969">
        <w:rPr>
          <w:rFonts w:cs="Times New Roman"/>
          <w:sz w:val="28"/>
          <w:szCs w:val="28"/>
          <w:lang w:val="vi-VN"/>
        </w:rPr>
        <w:t xml:space="preserve"> người bị thương</w:t>
      </w:r>
    </w:p>
    <w:p w:rsidR="00BB6969" w:rsidRPr="00BB6969" w:rsidRDefault="00C3061C" w:rsidP="002563FD">
      <w:pPr>
        <w:spacing w:after="0" w:line="252" w:lineRule="auto"/>
        <w:ind w:firstLine="720"/>
        <w:jc w:val="both"/>
        <w:rPr>
          <w:rFonts w:cs="Times New Roman"/>
          <w:color w:val="000000" w:themeColor="text1"/>
          <w:sz w:val="28"/>
          <w:szCs w:val="28"/>
          <w:lang w:val="vi-VN"/>
        </w:rPr>
      </w:pPr>
      <w:r w:rsidRPr="00BB6969">
        <w:rPr>
          <w:rFonts w:cs="Times New Roman"/>
          <w:color w:val="000000" w:themeColor="text1"/>
          <w:sz w:val="28"/>
          <w:szCs w:val="28"/>
          <w:lang w:val="vi-VN"/>
        </w:rPr>
        <w:t xml:space="preserve">- Gọi hỏi răn đe, </w:t>
      </w:r>
      <w:r w:rsidR="001A1B66" w:rsidRPr="00BB6969">
        <w:rPr>
          <w:rFonts w:cs="Times New Roman"/>
          <w:color w:val="000000" w:themeColor="text1"/>
          <w:sz w:val="28"/>
          <w:szCs w:val="28"/>
          <w:lang w:val="vi-VN"/>
        </w:rPr>
        <w:t>lập hồ sơ các trường hợp nghiện và sử dụng ma túy trên địa bàn xã</w:t>
      </w:r>
      <w:r w:rsidR="00BB6969" w:rsidRPr="00BB6969">
        <w:rPr>
          <w:rFonts w:cs="Times New Roman"/>
          <w:color w:val="000000" w:themeColor="text1"/>
          <w:sz w:val="28"/>
          <w:szCs w:val="28"/>
          <w:lang w:val="vi-VN"/>
        </w:rPr>
        <w:t>.</w:t>
      </w:r>
    </w:p>
    <w:p w:rsidR="00A65DA6" w:rsidRPr="00495646" w:rsidRDefault="00BB6969" w:rsidP="002563FD">
      <w:pPr>
        <w:spacing w:after="0" w:line="252" w:lineRule="auto"/>
        <w:ind w:firstLine="720"/>
        <w:jc w:val="both"/>
        <w:rPr>
          <w:rFonts w:cs="Times New Roman"/>
          <w:color w:val="FF0000"/>
          <w:sz w:val="28"/>
          <w:szCs w:val="28"/>
          <w:lang w:val="vi-VN"/>
        </w:rPr>
      </w:pPr>
      <w:r>
        <w:rPr>
          <w:rFonts w:cs="Times New Roman"/>
          <w:color w:val="000000" w:themeColor="text1"/>
          <w:sz w:val="28"/>
          <w:szCs w:val="28"/>
          <w:lang w:val="vi-VN"/>
        </w:rPr>
        <w:t>-</w:t>
      </w:r>
      <w:r w:rsidRPr="00BB6969">
        <w:rPr>
          <w:rFonts w:cs="Times New Roman"/>
          <w:color w:val="000000" w:themeColor="text1"/>
          <w:sz w:val="28"/>
          <w:szCs w:val="28"/>
          <w:lang w:val="vi-VN"/>
        </w:rPr>
        <w:t xml:space="preserve"> Rà soát các đối tượng tiền án, tiền sự nổi, thanh niên hư hỏng trên địa bàn xã</w:t>
      </w:r>
      <w:r>
        <w:rPr>
          <w:rFonts w:cs="Times New Roman"/>
          <w:color w:val="FF0000"/>
          <w:sz w:val="28"/>
          <w:szCs w:val="28"/>
          <w:lang w:val="vi-VN"/>
        </w:rPr>
        <w:t>.</w:t>
      </w:r>
    </w:p>
    <w:p w:rsidR="00C3061C" w:rsidRPr="008943DF" w:rsidRDefault="00C3061C" w:rsidP="002563FD">
      <w:pPr>
        <w:spacing w:after="0" w:line="271" w:lineRule="auto"/>
        <w:ind w:firstLine="720"/>
        <w:jc w:val="both"/>
        <w:rPr>
          <w:rFonts w:cs="Times New Roman"/>
          <w:sz w:val="28"/>
          <w:szCs w:val="28"/>
          <w:lang w:val="vi-VN"/>
        </w:rPr>
      </w:pPr>
      <w:r w:rsidRPr="008943DF">
        <w:rPr>
          <w:rFonts w:cs="Times New Roman"/>
          <w:sz w:val="28"/>
          <w:szCs w:val="28"/>
          <w:lang w:val="vi-VN"/>
        </w:rPr>
        <w:lastRenderedPageBreak/>
        <w:t>- Tuyên truyền các thủ đoạn của tội phạm lừa đảo, chiếm đoạt tài sản qua mạng Internet,mạng viễn thông trên Đài truyề</w:t>
      </w:r>
      <w:r w:rsidR="004168B2">
        <w:rPr>
          <w:rFonts w:cs="Times New Roman"/>
          <w:sz w:val="28"/>
          <w:szCs w:val="28"/>
          <w:lang w:val="vi-VN"/>
        </w:rPr>
        <w:t>n thanh xã</w:t>
      </w:r>
      <w:r w:rsidRPr="008943DF">
        <w:rPr>
          <w:rFonts w:cs="Times New Roman"/>
          <w:sz w:val="28"/>
          <w:szCs w:val="28"/>
          <w:lang w:val="vi-VN"/>
        </w:rPr>
        <w:t>.</w:t>
      </w:r>
    </w:p>
    <w:p w:rsidR="00531454" w:rsidRPr="00531454" w:rsidRDefault="00C3061C" w:rsidP="002563FD">
      <w:pPr>
        <w:spacing w:after="0" w:line="271" w:lineRule="auto"/>
        <w:ind w:firstLine="567"/>
        <w:jc w:val="both"/>
        <w:rPr>
          <w:rFonts w:cs="Times New Roman"/>
          <w:sz w:val="28"/>
          <w:szCs w:val="28"/>
          <w:lang w:val="vi-VN"/>
        </w:rPr>
      </w:pPr>
      <w:r w:rsidRPr="008943DF">
        <w:rPr>
          <w:rFonts w:cs="Times New Roman"/>
          <w:sz w:val="28"/>
          <w:szCs w:val="28"/>
          <w:lang w:val="vi-VN"/>
        </w:rPr>
        <w:t xml:space="preserve">  - </w:t>
      </w:r>
      <w:r>
        <w:rPr>
          <w:rFonts w:cs="Times New Roman"/>
          <w:sz w:val="28"/>
          <w:szCs w:val="28"/>
          <w:lang w:val="vi-VN"/>
        </w:rPr>
        <w:t>Tổ chức tuần tra, kiểm tra các cơ quan trường học đóng trên địa bàn xã về công tác trực bảo vệ cơ quan, trường học.</w:t>
      </w:r>
    </w:p>
    <w:p w:rsidR="00BB6969" w:rsidRDefault="008E38DE" w:rsidP="002563FD">
      <w:pPr>
        <w:spacing w:after="0" w:line="271" w:lineRule="auto"/>
        <w:ind w:firstLine="567"/>
        <w:jc w:val="both"/>
        <w:rPr>
          <w:rFonts w:cs="Times New Roman"/>
          <w:sz w:val="28"/>
          <w:szCs w:val="28"/>
          <w:lang w:val="vi-VN"/>
        </w:rPr>
      </w:pPr>
      <w:r w:rsidRPr="003E4610">
        <w:rPr>
          <w:rFonts w:cs="Times New Roman"/>
          <w:sz w:val="28"/>
          <w:szCs w:val="28"/>
          <w:lang w:val="vi-VN"/>
        </w:rPr>
        <w:t>- Tiếp dân giải quyết các thủ tục hành chính, đăng ký lưu trú tạm trú</w:t>
      </w:r>
      <w:r w:rsidR="004E61F0">
        <w:rPr>
          <w:rFonts w:cs="Times New Roman"/>
          <w:sz w:val="28"/>
          <w:szCs w:val="28"/>
          <w:lang w:val="vi-VN"/>
        </w:rPr>
        <w:t xml:space="preserve"> 12 trường hợp</w:t>
      </w:r>
      <w:r w:rsidR="0063125C">
        <w:rPr>
          <w:rFonts w:cs="Times New Roman"/>
          <w:sz w:val="28"/>
          <w:szCs w:val="28"/>
          <w:lang w:val="vi-VN"/>
        </w:rPr>
        <w:t xml:space="preserve"> (</w:t>
      </w:r>
      <w:r w:rsidRPr="003E4610">
        <w:rPr>
          <w:rFonts w:cs="Times New Roman"/>
          <w:sz w:val="28"/>
          <w:szCs w:val="28"/>
          <w:lang w:val="vi-VN"/>
        </w:rPr>
        <w:t>kiểm tra 2 cơ sở cho thuê trọ, 01  nhà nghĩ</w:t>
      </w:r>
      <w:r w:rsidR="001A1B66">
        <w:rPr>
          <w:rFonts w:cs="Times New Roman"/>
          <w:sz w:val="28"/>
          <w:szCs w:val="28"/>
          <w:lang w:val="vi-VN"/>
        </w:rPr>
        <w:t xml:space="preserve">, </w:t>
      </w:r>
      <w:r w:rsidR="0063125C">
        <w:rPr>
          <w:rFonts w:cs="Times New Roman"/>
          <w:sz w:val="28"/>
          <w:szCs w:val="28"/>
          <w:lang w:val="vi-VN"/>
        </w:rPr>
        <w:t>0</w:t>
      </w:r>
      <w:r w:rsidR="001A1B66">
        <w:rPr>
          <w:rFonts w:cs="Times New Roman"/>
          <w:sz w:val="28"/>
          <w:szCs w:val="28"/>
          <w:lang w:val="vi-VN"/>
        </w:rPr>
        <w:t>3 cơ sở cầm đồ</w:t>
      </w:r>
      <w:r w:rsidR="0063125C">
        <w:rPr>
          <w:rFonts w:cs="Times New Roman"/>
          <w:sz w:val="28"/>
          <w:szCs w:val="28"/>
          <w:lang w:val="vi-VN"/>
        </w:rPr>
        <w:t>, p</w:t>
      </w:r>
      <w:r w:rsidR="001A1B66">
        <w:rPr>
          <w:rFonts w:cs="Times New Roman"/>
          <w:sz w:val="28"/>
          <w:szCs w:val="28"/>
          <w:lang w:val="vi-VN"/>
        </w:rPr>
        <w:t>hát hiện 01 cơ sở cầm đồ tạ</w:t>
      </w:r>
      <w:r w:rsidR="00BB6969">
        <w:rPr>
          <w:rFonts w:cs="Times New Roman"/>
          <w:sz w:val="28"/>
          <w:szCs w:val="28"/>
          <w:lang w:val="vi-VN"/>
        </w:rPr>
        <w:t>i 119 B</w:t>
      </w:r>
      <w:r w:rsidR="001A1B66">
        <w:rPr>
          <w:rFonts w:cs="Times New Roman"/>
          <w:sz w:val="28"/>
          <w:szCs w:val="28"/>
          <w:lang w:val="vi-VN"/>
        </w:rPr>
        <w:t>ao Vinh vi phạm không có giấy phép kinh doanh và giấy chứng nhận đủ điều kiện về an ninh trật tự chuyển công an thị xã giải quyết</w:t>
      </w:r>
      <w:r w:rsidR="0063125C">
        <w:rPr>
          <w:rFonts w:cs="Times New Roman"/>
          <w:sz w:val="28"/>
          <w:szCs w:val="28"/>
          <w:lang w:val="vi-VN"/>
        </w:rPr>
        <w:t>).</w:t>
      </w:r>
    </w:p>
    <w:p w:rsidR="0019762C" w:rsidRPr="003E4610" w:rsidRDefault="0019762C" w:rsidP="002563FD">
      <w:pPr>
        <w:spacing w:after="0" w:line="271" w:lineRule="auto"/>
        <w:ind w:right="141" w:firstLine="720"/>
        <w:jc w:val="both"/>
        <w:rPr>
          <w:rFonts w:cs="Times New Roman"/>
          <w:sz w:val="28"/>
          <w:szCs w:val="28"/>
          <w:lang w:val="vi-VN"/>
        </w:rPr>
      </w:pPr>
      <w:r>
        <w:rPr>
          <w:sz w:val="28"/>
          <w:szCs w:val="28"/>
          <w:lang w:val="vi-VN"/>
        </w:rPr>
        <w:t xml:space="preserve">- </w:t>
      </w:r>
      <w:r w:rsidR="004E61F0">
        <w:rPr>
          <w:sz w:val="28"/>
          <w:szCs w:val="28"/>
          <w:lang w:val="vi-VN"/>
        </w:rPr>
        <w:t>Phối hợp với Công an thị xã Hương Trà làm thủ tục cấp mới và cấp đổi chứng minh nhân dân cho 312 trường hợp.</w:t>
      </w:r>
    </w:p>
    <w:p w:rsidR="00246F09" w:rsidRPr="00EB7767" w:rsidRDefault="00246F09" w:rsidP="002563FD">
      <w:pPr>
        <w:spacing w:after="0" w:line="271" w:lineRule="auto"/>
        <w:ind w:left="567"/>
        <w:rPr>
          <w:rFonts w:cs="Times New Roman"/>
          <w:b/>
          <w:sz w:val="28"/>
          <w:szCs w:val="28"/>
          <w:lang w:val="vi-VN"/>
        </w:rPr>
      </w:pPr>
      <w:r w:rsidRPr="00EB7767">
        <w:rPr>
          <w:rFonts w:cs="Times New Roman"/>
          <w:b/>
          <w:sz w:val="28"/>
          <w:szCs w:val="28"/>
          <w:lang w:val="vi-VN"/>
        </w:rPr>
        <w:t>3.</w:t>
      </w:r>
      <w:r w:rsidR="002A13C9" w:rsidRPr="00EB7767">
        <w:rPr>
          <w:rFonts w:cs="Times New Roman"/>
          <w:b/>
          <w:sz w:val="28"/>
          <w:szCs w:val="28"/>
          <w:lang w:val="vi-VN"/>
        </w:rPr>
        <w:t xml:space="preserve"> </w:t>
      </w:r>
      <w:r w:rsidRPr="00EB7767">
        <w:rPr>
          <w:rFonts w:cs="Times New Roman"/>
          <w:b/>
          <w:sz w:val="28"/>
          <w:szCs w:val="28"/>
          <w:lang w:val="vi-VN"/>
        </w:rPr>
        <w:t xml:space="preserve">Công tác tư pháp: </w:t>
      </w:r>
    </w:p>
    <w:p w:rsidR="00EB7767" w:rsidRPr="00B86E1B" w:rsidRDefault="003C363E" w:rsidP="002563FD">
      <w:pPr>
        <w:spacing w:after="0" w:line="271" w:lineRule="auto"/>
        <w:ind w:firstLine="567"/>
        <w:jc w:val="both"/>
        <w:rPr>
          <w:sz w:val="28"/>
          <w:szCs w:val="28"/>
          <w:lang w:val="vi-VN"/>
        </w:rPr>
      </w:pPr>
      <w:r w:rsidRPr="00EB7767">
        <w:rPr>
          <w:rFonts w:cs="Times New Roman"/>
          <w:sz w:val="28"/>
          <w:szCs w:val="28"/>
          <w:lang w:val="vi-VN"/>
        </w:rPr>
        <w:t xml:space="preserve">- Công tác tiếp dân và giải quyết đơn thư: </w:t>
      </w:r>
      <w:r w:rsidR="001E186D">
        <w:rPr>
          <w:rFonts w:cs="Times New Roman"/>
          <w:sz w:val="28"/>
          <w:szCs w:val="28"/>
          <w:lang w:val="vi-VN"/>
        </w:rPr>
        <w:t>Duy trì tốt công tác tiếp dân của lãnh đạo xã</w:t>
      </w:r>
      <w:r w:rsidR="00FC3B44">
        <w:rPr>
          <w:rFonts w:cs="Times New Roman"/>
          <w:sz w:val="28"/>
          <w:szCs w:val="28"/>
          <w:lang w:val="vi-VN"/>
        </w:rPr>
        <w:t xml:space="preserve">; </w:t>
      </w:r>
      <w:r w:rsidRPr="00EB7767">
        <w:rPr>
          <w:rFonts w:cs="Times New Roman"/>
          <w:sz w:val="28"/>
          <w:szCs w:val="28"/>
          <w:lang w:val="vi-VN"/>
        </w:rPr>
        <w:t xml:space="preserve">trong </w:t>
      </w:r>
      <w:r w:rsidR="005063F4" w:rsidRPr="00EB7767">
        <w:rPr>
          <w:rFonts w:cs="Times New Roman"/>
          <w:sz w:val="28"/>
          <w:szCs w:val="28"/>
          <w:lang w:val="vi-VN"/>
        </w:rPr>
        <w:t xml:space="preserve">quý </w:t>
      </w:r>
      <w:r w:rsidRPr="00EB7767">
        <w:rPr>
          <w:rFonts w:cs="Times New Roman"/>
          <w:sz w:val="28"/>
          <w:szCs w:val="28"/>
          <w:lang w:val="vi-VN"/>
        </w:rPr>
        <w:t xml:space="preserve">đã tiếp nhận </w:t>
      </w:r>
      <w:r w:rsidR="00EB7767">
        <w:rPr>
          <w:rFonts w:cs="Times New Roman"/>
          <w:sz w:val="28"/>
          <w:szCs w:val="28"/>
          <w:lang w:val="vi-VN"/>
        </w:rPr>
        <w:t>0</w:t>
      </w:r>
      <w:r w:rsidR="00E80AC3">
        <w:rPr>
          <w:rFonts w:cs="Times New Roman"/>
          <w:sz w:val="28"/>
          <w:szCs w:val="28"/>
          <w:lang w:val="vi-VN"/>
        </w:rPr>
        <w:t>5</w:t>
      </w:r>
      <w:r w:rsidR="00AF0439" w:rsidRPr="00EB7767">
        <w:rPr>
          <w:rFonts w:cs="Times New Roman"/>
          <w:sz w:val="28"/>
          <w:szCs w:val="28"/>
          <w:lang w:val="vi-VN"/>
        </w:rPr>
        <w:t xml:space="preserve"> đơn</w:t>
      </w:r>
      <w:r w:rsidR="00C21A38" w:rsidRPr="00EB7767">
        <w:rPr>
          <w:rFonts w:cs="Times New Roman"/>
          <w:sz w:val="28"/>
          <w:szCs w:val="28"/>
          <w:lang w:val="vi-VN"/>
        </w:rPr>
        <w:t xml:space="preserve">, trong đó: </w:t>
      </w:r>
      <w:r w:rsidR="005063F4" w:rsidRPr="00EB7767">
        <w:rPr>
          <w:rFonts w:cs="Times New Roman"/>
          <w:sz w:val="28"/>
          <w:szCs w:val="28"/>
          <w:lang w:val="vi-VN"/>
        </w:rPr>
        <w:t>0</w:t>
      </w:r>
      <w:r w:rsidR="00EB7767">
        <w:rPr>
          <w:rFonts w:cs="Times New Roman"/>
          <w:sz w:val="28"/>
          <w:szCs w:val="28"/>
          <w:lang w:val="vi-VN"/>
        </w:rPr>
        <w:t>1</w:t>
      </w:r>
      <w:r w:rsidR="00C21A38" w:rsidRPr="00EB7767">
        <w:rPr>
          <w:rFonts w:cs="Times New Roman"/>
          <w:sz w:val="28"/>
          <w:szCs w:val="28"/>
          <w:lang w:val="vi-VN"/>
        </w:rPr>
        <w:t xml:space="preserve"> đơn </w:t>
      </w:r>
      <w:r w:rsidR="00641A40">
        <w:rPr>
          <w:rFonts w:cs="Times New Roman"/>
          <w:sz w:val="28"/>
          <w:szCs w:val="28"/>
          <w:lang w:val="vi-VN"/>
        </w:rPr>
        <w:t>liên quan đ</w:t>
      </w:r>
      <w:r w:rsidR="00E80AC3">
        <w:rPr>
          <w:rFonts w:cs="Times New Roman"/>
          <w:sz w:val="28"/>
          <w:szCs w:val="28"/>
          <w:lang w:val="vi-VN"/>
        </w:rPr>
        <w:t>ến</w:t>
      </w:r>
      <w:r w:rsidR="00641A40">
        <w:rPr>
          <w:rFonts w:cs="Times New Roman"/>
          <w:sz w:val="28"/>
          <w:szCs w:val="28"/>
          <w:lang w:val="vi-VN"/>
        </w:rPr>
        <w:t xml:space="preserve"> thừa kế</w:t>
      </w:r>
      <w:r w:rsidR="00B86E1B">
        <w:rPr>
          <w:rFonts w:cs="Times New Roman"/>
          <w:sz w:val="28"/>
          <w:szCs w:val="28"/>
          <w:lang w:val="vi-VN"/>
        </w:rPr>
        <w:t>,</w:t>
      </w:r>
      <w:r w:rsidR="00E80AC3" w:rsidRPr="003F6E85">
        <w:rPr>
          <w:sz w:val="28"/>
          <w:szCs w:val="28"/>
          <w:lang w:val="vi-VN"/>
        </w:rPr>
        <w:t xml:space="preserve"> 0</w:t>
      </w:r>
      <w:r w:rsidR="00E80AC3">
        <w:rPr>
          <w:sz w:val="28"/>
          <w:szCs w:val="28"/>
          <w:lang w:val="vi-VN"/>
        </w:rPr>
        <w:t>2</w:t>
      </w:r>
      <w:r w:rsidR="00E80AC3" w:rsidRPr="003F6E85">
        <w:rPr>
          <w:sz w:val="28"/>
          <w:szCs w:val="28"/>
          <w:lang w:val="vi-VN"/>
        </w:rPr>
        <w:t xml:space="preserve"> </w:t>
      </w:r>
      <w:r w:rsidR="00E80AC3">
        <w:rPr>
          <w:sz w:val="28"/>
          <w:szCs w:val="28"/>
          <w:lang w:val="vi-VN"/>
        </w:rPr>
        <w:t>đơn</w:t>
      </w:r>
      <w:r w:rsidR="00E80AC3" w:rsidRPr="003F6E85">
        <w:rPr>
          <w:sz w:val="28"/>
          <w:szCs w:val="28"/>
          <w:lang w:val="vi-VN"/>
        </w:rPr>
        <w:t xml:space="preserve"> </w:t>
      </w:r>
      <w:r w:rsidR="00E80AC3">
        <w:rPr>
          <w:sz w:val="28"/>
          <w:szCs w:val="28"/>
          <w:lang w:val="vi-VN"/>
        </w:rPr>
        <w:t xml:space="preserve">liên quan đến sử dụng đất; 01 </w:t>
      </w:r>
      <w:r w:rsidR="00B86E1B">
        <w:rPr>
          <w:sz w:val="28"/>
          <w:szCs w:val="28"/>
          <w:lang w:val="vi-VN"/>
        </w:rPr>
        <w:t>đơn</w:t>
      </w:r>
      <w:r w:rsidR="00B86E1B" w:rsidRPr="00B86E1B">
        <w:rPr>
          <w:sz w:val="28"/>
          <w:szCs w:val="28"/>
          <w:lang w:val="vi-VN"/>
        </w:rPr>
        <w:t xml:space="preserve"> </w:t>
      </w:r>
      <w:r w:rsidR="00B86E1B">
        <w:rPr>
          <w:sz w:val="28"/>
          <w:szCs w:val="28"/>
          <w:lang w:val="vi-VN"/>
        </w:rPr>
        <w:t>liên quan đến môi trường,</w:t>
      </w:r>
      <w:r w:rsidR="00B86E1B" w:rsidRPr="00EB7767">
        <w:rPr>
          <w:rFonts w:cs="Times New Roman"/>
          <w:sz w:val="28"/>
          <w:szCs w:val="28"/>
          <w:lang w:val="vi-VN"/>
        </w:rPr>
        <w:t xml:space="preserve"> 01 đơn</w:t>
      </w:r>
      <w:r w:rsidR="00B86E1B">
        <w:rPr>
          <w:rFonts w:cs="Times New Roman"/>
          <w:sz w:val="28"/>
          <w:szCs w:val="28"/>
          <w:lang w:val="vi-VN"/>
        </w:rPr>
        <w:t xml:space="preserve"> khác</w:t>
      </w:r>
      <w:r w:rsidR="00E80AC3">
        <w:rPr>
          <w:sz w:val="28"/>
          <w:szCs w:val="28"/>
          <w:lang w:val="vi-VN"/>
        </w:rPr>
        <w:t>.</w:t>
      </w:r>
      <w:r w:rsidR="008D511D">
        <w:rPr>
          <w:sz w:val="28"/>
          <w:szCs w:val="28"/>
          <w:lang w:val="vi-VN"/>
        </w:rPr>
        <w:t xml:space="preserve"> Đã giải quyết 05 đơn.</w:t>
      </w:r>
    </w:p>
    <w:p w:rsidR="00184F34" w:rsidRDefault="00AF0439" w:rsidP="002563FD">
      <w:pPr>
        <w:spacing w:after="0" w:line="271" w:lineRule="auto"/>
        <w:ind w:firstLine="567"/>
        <w:jc w:val="both"/>
        <w:rPr>
          <w:rFonts w:cs="Times New Roman"/>
          <w:sz w:val="28"/>
          <w:szCs w:val="28"/>
          <w:lang w:val="vi-VN"/>
        </w:rPr>
      </w:pPr>
      <w:r w:rsidRPr="001E186D">
        <w:rPr>
          <w:rFonts w:cs="Times New Roman"/>
          <w:sz w:val="28"/>
          <w:szCs w:val="28"/>
          <w:lang w:val="vi-VN"/>
        </w:rPr>
        <w:t xml:space="preserve">- Thực hiện công tác tư pháp: </w:t>
      </w:r>
      <w:r w:rsidR="003C363E" w:rsidRPr="001E186D">
        <w:rPr>
          <w:rFonts w:cs="Times New Roman"/>
          <w:sz w:val="28"/>
          <w:szCs w:val="28"/>
          <w:lang w:val="vi-VN"/>
        </w:rPr>
        <w:t xml:space="preserve">tổ chức đăng ký khai sinh </w:t>
      </w:r>
      <w:r w:rsidR="0053036C">
        <w:rPr>
          <w:rFonts w:cs="Times New Roman"/>
          <w:sz w:val="28"/>
          <w:szCs w:val="28"/>
          <w:lang w:val="vi-VN"/>
        </w:rPr>
        <w:t>6</w:t>
      </w:r>
      <w:r w:rsidR="00490B4A">
        <w:rPr>
          <w:rFonts w:cs="Times New Roman"/>
          <w:sz w:val="28"/>
          <w:szCs w:val="28"/>
          <w:lang w:val="vi-VN"/>
        </w:rPr>
        <w:t>1</w:t>
      </w:r>
      <w:r w:rsidR="003C363E" w:rsidRPr="001E186D">
        <w:rPr>
          <w:rFonts w:cs="Times New Roman"/>
          <w:sz w:val="28"/>
          <w:szCs w:val="28"/>
          <w:lang w:val="vi-VN"/>
        </w:rPr>
        <w:t xml:space="preserve"> trường hợp; Đăng ký kết hôn: </w:t>
      </w:r>
      <w:r w:rsidR="002B3A22">
        <w:rPr>
          <w:rFonts w:cs="Times New Roman"/>
          <w:sz w:val="28"/>
          <w:szCs w:val="28"/>
          <w:lang w:val="vi-VN"/>
        </w:rPr>
        <w:t>2</w:t>
      </w:r>
      <w:r w:rsidR="00490B4A">
        <w:rPr>
          <w:rFonts w:cs="Times New Roman"/>
          <w:sz w:val="28"/>
          <w:szCs w:val="28"/>
          <w:lang w:val="vi-VN"/>
        </w:rPr>
        <w:t>9</w:t>
      </w:r>
      <w:r w:rsidR="003C363E" w:rsidRPr="001E186D">
        <w:rPr>
          <w:rFonts w:cs="Times New Roman"/>
          <w:sz w:val="28"/>
          <w:szCs w:val="28"/>
          <w:lang w:val="vi-VN"/>
        </w:rPr>
        <w:t xml:space="preserve"> trường hợp; Đăng ký khai tử: </w:t>
      </w:r>
      <w:r w:rsidR="00490B4A">
        <w:rPr>
          <w:rFonts w:cs="Times New Roman"/>
          <w:sz w:val="28"/>
          <w:szCs w:val="28"/>
          <w:lang w:val="vi-VN"/>
        </w:rPr>
        <w:t>43</w:t>
      </w:r>
      <w:r w:rsidR="00566D6F" w:rsidRPr="003F6E85">
        <w:rPr>
          <w:rFonts w:cs="Times New Roman"/>
          <w:sz w:val="28"/>
          <w:szCs w:val="28"/>
          <w:lang w:val="vi-VN"/>
        </w:rPr>
        <w:t xml:space="preserve"> </w:t>
      </w:r>
      <w:r w:rsidR="003C363E" w:rsidRPr="001E186D">
        <w:rPr>
          <w:rFonts w:cs="Times New Roman"/>
          <w:sz w:val="28"/>
          <w:szCs w:val="28"/>
          <w:lang w:val="vi-VN"/>
        </w:rPr>
        <w:t xml:space="preserve">trường hợp; xác nhận tình trạng hôn nhân: </w:t>
      </w:r>
      <w:r w:rsidR="00490B4A">
        <w:rPr>
          <w:rFonts w:cs="Times New Roman"/>
          <w:sz w:val="28"/>
          <w:szCs w:val="28"/>
          <w:lang w:val="vi-VN"/>
        </w:rPr>
        <w:t>71</w:t>
      </w:r>
      <w:r w:rsidR="003C363E" w:rsidRPr="001E186D">
        <w:rPr>
          <w:rFonts w:cs="Times New Roman"/>
          <w:sz w:val="28"/>
          <w:szCs w:val="28"/>
          <w:lang w:val="vi-VN"/>
        </w:rPr>
        <w:t xml:space="preserve"> trường hợp; chứng thực bản sao từ bản chính </w:t>
      </w:r>
      <w:r w:rsidR="00490B4A">
        <w:rPr>
          <w:rFonts w:cs="Times New Roman"/>
          <w:sz w:val="28"/>
          <w:szCs w:val="28"/>
          <w:lang w:val="vi-VN"/>
        </w:rPr>
        <w:t>497</w:t>
      </w:r>
      <w:r w:rsidR="003C363E" w:rsidRPr="001E186D">
        <w:rPr>
          <w:rFonts w:cs="Times New Roman"/>
          <w:sz w:val="28"/>
          <w:szCs w:val="28"/>
          <w:lang w:val="vi-VN"/>
        </w:rPr>
        <w:t xml:space="preserve"> trường hợp; Chứng thực hợp đồng giao dịch </w:t>
      </w:r>
      <w:r w:rsidR="00490B4A">
        <w:rPr>
          <w:rFonts w:cs="Times New Roman"/>
          <w:sz w:val="28"/>
          <w:szCs w:val="28"/>
          <w:lang w:val="vi-VN"/>
        </w:rPr>
        <w:t>19</w:t>
      </w:r>
      <w:r w:rsidR="003C363E" w:rsidRPr="001E186D">
        <w:rPr>
          <w:rFonts w:cs="Times New Roman"/>
          <w:sz w:val="28"/>
          <w:szCs w:val="28"/>
          <w:lang w:val="vi-VN"/>
        </w:rPr>
        <w:t xml:space="preserve"> trường hợ</w:t>
      </w:r>
      <w:r w:rsidR="00D53A8D" w:rsidRPr="001E186D">
        <w:rPr>
          <w:rFonts w:cs="Times New Roman"/>
          <w:sz w:val="28"/>
          <w:szCs w:val="28"/>
          <w:lang w:val="vi-VN"/>
        </w:rPr>
        <w:t>p,</w:t>
      </w:r>
      <w:r w:rsidR="00CA714F">
        <w:rPr>
          <w:rFonts w:cs="Times New Roman"/>
          <w:sz w:val="28"/>
          <w:szCs w:val="28"/>
          <w:lang w:val="vi-VN"/>
        </w:rPr>
        <w:t xml:space="preserve"> cấp bản sao trích lục hộ tịch </w:t>
      </w:r>
      <w:r w:rsidR="00490B4A">
        <w:rPr>
          <w:rFonts w:cs="Times New Roman"/>
          <w:sz w:val="28"/>
          <w:szCs w:val="28"/>
          <w:lang w:val="vi-VN"/>
        </w:rPr>
        <w:t>220</w:t>
      </w:r>
      <w:r w:rsidR="00CA714F">
        <w:rPr>
          <w:rFonts w:cs="Times New Roman"/>
          <w:sz w:val="28"/>
          <w:szCs w:val="28"/>
          <w:lang w:val="vi-VN"/>
        </w:rPr>
        <w:t xml:space="preserve"> trường hợp; cấp mới bảo hiểm trẻ em </w:t>
      </w:r>
      <w:r w:rsidR="00490B4A">
        <w:rPr>
          <w:rFonts w:cs="Times New Roman"/>
          <w:sz w:val="28"/>
          <w:szCs w:val="28"/>
          <w:lang w:val="vi-VN"/>
        </w:rPr>
        <w:t>24</w:t>
      </w:r>
      <w:r w:rsidR="00CA714F">
        <w:rPr>
          <w:rFonts w:cs="Times New Roman"/>
          <w:sz w:val="28"/>
          <w:szCs w:val="28"/>
          <w:lang w:val="vi-VN"/>
        </w:rPr>
        <w:t xml:space="preserve"> trường hợp.</w:t>
      </w:r>
    </w:p>
    <w:p w:rsidR="00246F09" w:rsidRPr="00184F34" w:rsidRDefault="006D62AF" w:rsidP="002563FD">
      <w:pPr>
        <w:spacing w:after="0" w:line="271" w:lineRule="auto"/>
        <w:ind w:firstLine="567"/>
        <w:jc w:val="both"/>
        <w:rPr>
          <w:rFonts w:cs="Times New Roman"/>
          <w:b/>
          <w:sz w:val="28"/>
          <w:szCs w:val="28"/>
          <w:lang w:val="vi-VN"/>
        </w:rPr>
      </w:pPr>
      <w:r w:rsidRPr="00184F34">
        <w:rPr>
          <w:rFonts w:cs="Times New Roman"/>
          <w:b/>
          <w:sz w:val="28"/>
          <w:szCs w:val="28"/>
          <w:lang w:val="vi-VN"/>
        </w:rPr>
        <w:t>IV. Công tác phối hợp với Mặt trận và các đoàn thể:</w:t>
      </w:r>
    </w:p>
    <w:p w:rsidR="00887B21" w:rsidRDefault="006D62AF" w:rsidP="002563FD">
      <w:pPr>
        <w:spacing w:after="0" w:line="271" w:lineRule="auto"/>
        <w:jc w:val="both"/>
        <w:rPr>
          <w:rFonts w:cs="Times New Roman"/>
          <w:sz w:val="28"/>
          <w:szCs w:val="28"/>
          <w:lang w:val="vi-VN"/>
        </w:rPr>
      </w:pPr>
      <w:r w:rsidRPr="00184F34">
        <w:rPr>
          <w:rFonts w:cs="Times New Roman"/>
          <w:b/>
          <w:sz w:val="28"/>
          <w:szCs w:val="28"/>
          <w:lang w:val="vi-VN"/>
        </w:rPr>
        <w:tab/>
      </w:r>
      <w:r w:rsidRPr="005E4414">
        <w:rPr>
          <w:rFonts w:cs="Times New Roman"/>
          <w:sz w:val="28"/>
          <w:szCs w:val="28"/>
          <w:lang w:val="vi-VN"/>
        </w:rPr>
        <w:t xml:space="preserve">Thường xuyên phối hợp tạo mọi điều kiện thuận lợi để các đoàn thể phát huy và thực hiện tốt các nhiệm vụ </w:t>
      </w:r>
      <w:r w:rsidR="00D14EC5" w:rsidRPr="005E4414">
        <w:rPr>
          <w:rFonts w:cs="Times New Roman"/>
          <w:sz w:val="28"/>
          <w:szCs w:val="28"/>
          <w:lang w:val="vi-VN"/>
        </w:rPr>
        <w:t>đ</w:t>
      </w:r>
      <w:r w:rsidRPr="005E4414">
        <w:rPr>
          <w:rFonts w:cs="Times New Roman"/>
          <w:sz w:val="28"/>
          <w:szCs w:val="28"/>
          <w:lang w:val="vi-VN"/>
        </w:rPr>
        <w:t>ược giao như: UBMTTQVN xã tham gia giám sát các công trình xây dựng cơ bản trên địa bàn. Đoàn thanh niên tổ chức thực hiện kế hoạch hoạt động hè và chiến dịch thanh niên tình nguyện năm 201</w:t>
      </w:r>
      <w:r w:rsidR="006139C4">
        <w:rPr>
          <w:rFonts w:cs="Times New Roman"/>
          <w:sz w:val="28"/>
          <w:szCs w:val="28"/>
          <w:lang w:val="vi-VN"/>
        </w:rPr>
        <w:t>9</w:t>
      </w:r>
      <w:r w:rsidRPr="005E4414">
        <w:rPr>
          <w:rFonts w:cs="Times New Roman"/>
          <w:sz w:val="28"/>
          <w:szCs w:val="28"/>
          <w:lang w:val="vi-VN"/>
        </w:rPr>
        <w:t>,</w:t>
      </w:r>
      <w:r w:rsidR="00CF4060" w:rsidRPr="005E4414">
        <w:rPr>
          <w:rFonts w:cs="Times New Roman"/>
          <w:sz w:val="28"/>
          <w:szCs w:val="28"/>
          <w:lang w:val="vi-VN"/>
        </w:rPr>
        <w:t xml:space="preserve"> Hội phụ nữ</w:t>
      </w:r>
      <w:r w:rsidR="007845E4" w:rsidRPr="005E4414">
        <w:rPr>
          <w:rFonts w:cs="Times New Roman"/>
          <w:sz w:val="28"/>
          <w:szCs w:val="28"/>
          <w:lang w:val="vi-VN"/>
        </w:rPr>
        <w:t xml:space="preserve"> và nông dân </w:t>
      </w:r>
      <w:r w:rsidR="00CF4060" w:rsidRPr="005E4414">
        <w:rPr>
          <w:rFonts w:cs="Times New Roman"/>
          <w:sz w:val="28"/>
          <w:szCs w:val="28"/>
          <w:lang w:val="vi-VN"/>
        </w:rPr>
        <w:t>phối hợp với ngân hàng chính sách xã hội thị xã tổ chức giải ngân tạo điều kiện cho các hộ vay vốn làm ăn kinh tế.</w:t>
      </w:r>
    </w:p>
    <w:p w:rsidR="00350870" w:rsidRPr="005E4414" w:rsidRDefault="00350870" w:rsidP="002563FD">
      <w:pPr>
        <w:spacing w:after="0" w:line="271" w:lineRule="auto"/>
        <w:jc w:val="both"/>
        <w:rPr>
          <w:rFonts w:cs="Times New Roman"/>
          <w:sz w:val="28"/>
          <w:szCs w:val="28"/>
          <w:lang w:val="vi-VN"/>
        </w:rPr>
      </w:pPr>
      <w:r>
        <w:rPr>
          <w:rFonts w:cs="Times New Roman"/>
          <w:sz w:val="28"/>
          <w:szCs w:val="28"/>
          <w:lang w:val="vi-VN"/>
        </w:rPr>
        <w:t xml:space="preserve">     Vận động nhân dân chấp hành tốt các chủ trương chính sách của Đảng, pháp luật của nhà nước và các nghĩa vụ của công dân</w:t>
      </w:r>
    </w:p>
    <w:p w:rsidR="00C957CF" w:rsidRPr="00562C82" w:rsidRDefault="002E0FD9" w:rsidP="002563FD">
      <w:pPr>
        <w:spacing w:after="0" w:line="271" w:lineRule="auto"/>
        <w:ind w:firstLine="567"/>
        <w:jc w:val="both"/>
        <w:rPr>
          <w:rFonts w:cs="Times New Roman"/>
          <w:b/>
          <w:sz w:val="28"/>
          <w:szCs w:val="28"/>
          <w:lang w:val="vi-VN"/>
        </w:rPr>
      </w:pPr>
      <w:r w:rsidRPr="005E4414">
        <w:rPr>
          <w:rFonts w:cs="Times New Roman"/>
          <w:b/>
          <w:sz w:val="28"/>
          <w:szCs w:val="28"/>
          <w:lang w:val="vi-VN"/>
        </w:rPr>
        <w:t xml:space="preserve"> </w:t>
      </w:r>
      <w:r w:rsidR="00C957CF" w:rsidRPr="005E4414">
        <w:rPr>
          <w:rFonts w:cs="Times New Roman"/>
          <w:b/>
          <w:sz w:val="28"/>
          <w:szCs w:val="28"/>
          <w:lang w:val="vi-VN"/>
        </w:rPr>
        <w:t>B</w:t>
      </w:r>
      <w:r w:rsidR="00887B21" w:rsidRPr="005E4414">
        <w:rPr>
          <w:rFonts w:cs="Times New Roman"/>
          <w:b/>
          <w:sz w:val="28"/>
          <w:szCs w:val="28"/>
          <w:lang w:val="vi-VN"/>
        </w:rPr>
        <w:t>.</w:t>
      </w:r>
      <w:r w:rsidR="00C957CF" w:rsidRPr="005E4414">
        <w:rPr>
          <w:rFonts w:cs="Times New Roman"/>
          <w:b/>
          <w:sz w:val="28"/>
          <w:szCs w:val="28"/>
          <w:lang w:val="vi-VN"/>
        </w:rPr>
        <w:t xml:space="preserve"> Phương hướng, nhiệm vụ </w:t>
      </w:r>
      <w:r w:rsidR="006026E9" w:rsidRPr="005E4414">
        <w:rPr>
          <w:rFonts w:cs="Times New Roman"/>
          <w:b/>
          <w:sz w:val="28"/>
          <w:szCs w:val="28"/>
          <w:lang w:val="vi-VN"/>
        </w:rPr>
        <w:t>quý IV/</w:t>
      </w:r>
      <w:r w:rsidR="00C957CF" w:rsidRPr="005E4414">
        <w:rPr>
          <w:rFonts w:cs="Times New Roman"/>
          <w:b/>
          <w:sz w:val="28"/>
          <w:szCs w:val="28"/>
          <w:lang w:val="vi-VN"/>
        </w:rPr>
        <w:t>201</w:t>
      </w:r>
      <w:r w:rsidR="00807A04">
        <w:rPr>
          <w:rFonts w:cs="Times New Roman"/>
          <w:b/>
          <w:sz w:val="28"/>
          <w:szCs w:val="28"/>
          <w:lang w:val="vi-VN"/>
        </w:rPr>
        <w:t>9</w:t>
      </w:r>
    </w:p>
    <w:p w:rsidR="008B35FC" w:rsidRPr="005E4414" w:rsidRDefault="008B35FC" w:rsidP="002563FD">
      <w:pPr>
        <w:spacing w:after="0" w:line="271" w:lineRule="auto"/>
        <w:ind w:firstLine="720"/>
        <w:jc w:val="both"/>
        <w:rPr>
          <w:rFonts w:cs="Times New Roman"/>
          <w:b/>
          <w:sz w:val="28"/>
          <w:szCs w:val="28"/>
          <w:lang w:val="vi-VN"/>
        </w:rPr>
      </w:pPr>
      <w:r w:rsidRPr="005E4414">
        <w:rPr>
          <w:rFonts w:cs="Times New Roman"/>
          <w:b/>
          <w:sz w:val="28"/>
          <w:szCs w:val="28"/>
          <w:lang w:val="vi-VN"/>
        </w:rPr>
        <w:t>I. Về kinh tế:</w:t>
      </w:r>
    </w:p>
    <w:p w:rsidR="008B35FC" w:rsidRPr="005E4414" w:rsidRDefault="008B35FC" w:rsidP="002563FD">
      <w:pPr>
        <w:spacing w:after="0" w:line="271" w:lineRule="auto"/>
        <w:ind w:left="720"/>
        <w:jc w:val="both"/>
        <w:rPr>
          <w:rFonts w:cs="Times New Roman"/>
          <w:b/>
          <w:sz w:val="28"/>
          <w:szCs w:val="28"/>
          <w:lang w:val="vi-VN"/>
        </w:rPr>
      </w:pPr>
      <w:r w:rsidRPr="005E4414">
        <w:rPr>
          <w:rFonts w:cs="Times New Roman"/>
          <w:b/>
          <w:sz w:val="28"/>
          <w:szCs w:val="28"/>
          <w:lang w:val="vi-VN"/>
        </w:rPr>
        <w:t>1. Thương mại dịch vụ:</w:t>
      </w:r>
    </w:p>
    <w:p w:rsidR="008B35FC" w:rsidRPr="005E4414" w:rsidRDefault="008B35FC" w:rsidP="002563FD">
      <w:pPr>
        <w:spacing w:after="0" w:line="271" w:lineRule="auto"/>
        <w:ind w:firstLine="567"/>
        <w:rPr>
          <w:rFonts w:cs="Times New Roman"/>
          <w:sz w:val="28"/>
          <w:szCs w:val="28"/>
          <w:lang w:val="vi-VN"/>
        </w:rPr>
      </w:pPr>
      <w:r w:rsidRPr="005E4414">
        <w:rPr>
          <w:rFonts w:cs="Times New Roman"/>
          <w:sz w:val="28"/>
          <w:szCs w:val="28"/>
          <w:lang w:val="vi-VN"/>
        </w:rPr>
        <w:t xml:space="preserve">Tiếp tục vận động nhân dân đẩy mạnh sản xuất kinh doanh </w:t>
      </w:r>
    </w:p>
    <w:p w:rsidR="008B35FC" w:rsidRPr="005E4414" w:rsidRDefault="008B35FC" w:rsidP="002563FD">
      <w:pPr>
        <w:spacing w:after="0" w:line="271" w:lineRule="auto"/>
        <w:ind w:firstLine="567"/>
        <w:rPr>
          <w:rFonts w:cs="Times New Roman"/>
          <w:b/>
          <w:sz w:val="28"/>
          <w:szCs w:val="28"/>
          <w:lang w:val="vi-VN"/>
        </w:rPr>
      </w:pPr>
      <w:r w:rsidRPr="005E4414">
        <w:rPr>
          <w:rFonts w:cs="Times New Roman"/>
          <w:b/>
          <w:sz w:val="28"/>
          <w:szCs w:val="28"/>
          <w:lang w:val="vi-VN"/>
        </w:rPr>
        <w:t>2. Tiểu thủ công nghiệp – Xây dựng</w:t>
      </w:r>
    </w:p>
    <w:p w:rsidR="00F2420E" w:rsidRPr="005E4414" w:rsidRDefault="008B35FC" w:rsidP="002563FD">
      <w:pPr>
        <w:spacing w:after="0" w:line="271" w:lineRule="auto"/>
        <w:ind w:firstLine="567"/>
        <w:rPr>
          <w:rFonts w:cs="Times New Roman"/>
          <w:sz w:val="28"/>
          <w:szCs w:val="28"/>
          <w:lang w:val="vi-VN"/>
        </w:rPr>
      </w:pPr>
      <w:r w:rsidRPr="005E4414">
        <w:rPr>
          <w:rFonts w:cs="Times New Roman"/>
          <w:sz w:val="28"/>
          <w:szCs w:val="28"/>
          <w:lang w:val="vi-VN"/>
        </w:rPr>
        <w:t>Duy trì và phát huy thế mạnh các ngành nghề sẵn có ở ở địa phương.</w:t>
      </w:r>
    </w:p>
    <w:p w:rsidR="008B35FC" w:rsidRPr="005E4414" w:rsidRDefault="008B35FC" w:rsidP="002563FD">
      <w:pPr>
        <w:spacing w:after="0" w:line="271" w:lineRule="auto"/>
        <w:ind w:firstLine="567"/>
        <w:rPr>
          <w:rFonts w:cs="Times New Roman"/>
          <w:b/>
          <w:sz w:val="28"/>
          <w:szCs w:val="28"/>
          <w:lang w:val="vi-VN"/>
        </w:rPr>
      </w:pPr>
      <w:r w:rsidRPr="005E4414">
        <w:rPr>
          <w:rFonts w:cs="Times New Roman"/>
          <w:b/>
          <w:sz w:val="28"/>
          <w:szCs w:val="28"/>
          <w:lang w:val="vi-VN"/>
        </w:rPr>
        <w:t>3. Nông nghiệp:</w:t>
      </w:r>
    </w:p>
    <w:p w:rsidR="00985113" w:rsidRPr="005E4414" w:rsidRDefault="008B35FC" w:rsidP="002563FD">
      <w:pPr>
        <w:spacing w:after="0" w:line="271" w:lineRule="auto"/>
        <w:ind w:firstLine="567"/>
        <w:rPr>
          <w:rFonts w:cs="Times New Roman"/>
          <w:b/>
          <w:sz w:val="28"/>
          <w:szCs w:val="28"/>
          <w:lang w:val="vi-VN"/>
        </w:rPr>
      </w:pPr>
      <w:r w:rsidRPr="005E4414">
        <w:rPr>
          <w:rFonts w:cs="Times New Roman"/>
          <w:b/>
          <w:sz w:val="28"/>
          <w:szCs w:val="28"/>
          <w:lang w:val="vi-VN"/>
        </w:rPr>
        <w:t>a. Trồng trọt:</w:t>
      </w:r>
    </w:p>
    <w:p w:rsidR="002563FD" w:rsidRDefault="009D3499" w:rsidP="002563FD">
      <w:pPr>
        <w:spacing w:after="0" w:line="271" w:lineRule="auto"/>
        <w:ind w:firstLine="567"/>
        <w:jc w:val="both"/>
        <w:rPr>
          <w:bCs/>
          <w:sz w:val="28"/>
          <w:szCs w:val="28"/>
          <w:lang w:val="vi-VN"/>
        </w:rPr>
      </w:pPr>
      <w:r w:rsidRPr="005E4414">
        <w:rPr>
          <w:bCs/>
          <w:sz w:val="28"/>
          <w:szCs w:val="28"/>
          <w:lang w:val="vi-VN"/>
        </w:rPr>
        <w:t>Tổ chức hội nghị tổng kết sản xuất kinh doanh năm 201</w:t>
      </w:r>
      <w:r w:rsidR="00566D6F" w:rsidRPr="003F6E85">
        <w:rPr>
          <w:bCs/>
          <w:sz w:val="28"/>
          <w:szCs w:val="28"/>
          <w:lang w:val="vi-VN"/>
        </w:rPr>
        <w:t>9</w:t>
      </w:r>
      <w:r w:rsidRPr="005E4414">
        <w:rPr>
          <w:bCs/>
          <w:sz w:val="28"/>
          <w:szCs w:val="28"/>
          <w:lang w:val="vi-VN"/>
        </w:rPr>
        <w:t>, triển khai công tác sản xuất năm 20</w:t>
      </w:r>
      <w:r w:rsidR="00566D6F" w:rsidRPr="003F6E85">
        <w:rPr>
          <w:bCs/>
          <w:sz w:val="28"/>
          <w:szCs w:val="28"/>
          <w:lang w:val="vi-VN"/>
        </w:rPr>
        <w:t>20</w:t>
      </w:r>
      <w:r w:rsidRPr="005E4414">
        <w:rPr>
          <w:bCs/>
          <w:sz w:val="28"/>
          <w:szCs w:val="28"/>
          <w:lang w:val="vi-VN"/>
        </w:rPr>
        <w:t>.</w:t>
      </w:r>
    </w:p>
    <w:p w:rsidR="009D3499" w:rsidRPr="00F02935" w:rsidRDefault="009D3499" w:rsidP="00A209A9">
      <w:pPr>
        <w:spacing w:after="0" w:line="271" w:lineRule="auto"/>
        <w:ind w:firstLine="720"/>
        <w:jc w:val="both"/>
        <w:rPr>
          <w:bCs/>
          <w:sz w:val="28"/>
          <w:szCs w:val="28"/>
          <w:lang w:val="vi-VN"/>
        </w:rPr>
      </w:pPr>
      <w:r w:rsidRPr="00F02935">
        <w:rPr>
          <w:bCs/>
          <w:sz w:val="28"/>
          <w:szCs w:val="28"/>
          <w:lang w:val="vi-VN"/>
        </w:rPr>
        <w:lastRenderedPageBreak/>
        <w:t>- Chuẩn bị cho công tác sản xuất vụ Đông xuân như rà soát khâu giống để có kế hoạch bố trí đủ và phù hợp với từng chân ruộng, phát động cày ải, tổ chức cho các đội hợp đồng làm đất tưới tiêu ở những đội đã hết hạn, tổ chức diệt chuột tập trung khi mực nước dâng cao</w:t>
      </w:r>
      <w:r w:rsidR="001F13CE" w:rsidRPr="00F02935">
        <w:rPr>
          <w:bCs/>
          <w:sz w:val="28"/>
          <w:szCs w:val="28"/>
          <w:lang w:val="vi-VN"/>
        </w:rPr>
        <w:t>.</w:t>
      </w:r>
      <w:r w:rsidRPr="00F02935">
        <w:rPr>
          <w:bCs/>
          <w:sz w:val="28"/>
          <w:szCs w:val="28"/>
          <w:lang w:val="vi-VN"/>
        </w:rPr>
        <w:t>.</w:t>
      </w:r>
    </w:p>
    <w:p w:rsidR="00C1768C" w:rsidRPr="00A24FC0" w:rsidRDefault="009D3499" w:rsidP="00A209A9">
      <w:pPr>
        <w:spacing w:after="0" w:line="271" w:lineRule="auto"/>
        <w:jc w:val="both"/>
        <w:rPr>
          <w:bCs/>
          <w:sz w:val="28"/>
          <w:szCs w:val="28"/>
          <w:lang w:val="vi-VN"/>
        </w:rPr>
      </w:pPr>
      <w:r w:rsidRPr="00F02935">
        <w:rPr>
          <w:bCs/>
          <w:sz w:val="28"/>
          <w:szCs w:val="28"/>
          <w:lang w:val="vi-VN"/>
        </w:rPr>
        <w:tab/>
        <w:t>- Thực hiện các công tác phòng chống bão lụt: Thông báo cho xã viên thu hoạch các loại hoa màu nhằm tránh thiệt do lũ gây ra và lên kế hoạch bảo quản các công trình thủy lợi như máy bơm, ván đập và một số tài sản khác của Hợp tác xã.</w:t>
      </w:r>
    </w:p>
    <w:p w:rsidR="008B35FC" w:rsidRPr="00542A62" w:rsidRDefault="005E4414" w:rsidP="00A209A9">
      <w:pPr>
        <w:spacing w:after="0" w:line="271" w:lineRule="auto"/>
        <w:ind w:firstLine="567"/>
        <w:jc w:val="both"/>
        <w:rPr>
          <w:rFonts w:cs="Times New Roman"/>
          <w:b/>
          <w:sz w:val="28"/>
          <w:szCs w:val="28"/>
          <w:lang w:val="vi-VN"/>
        </w:rPr>
      </w:pPr>
      <w:r w:rsidRPr="00542A62">
        <w:rPr>
          <w:rFonts w:cs="Times New Roman"/>
          <w:b/>
          <w:sz w:val="28"/>
          <w:szCs w:val="28"/>
          <w:lang w:val="vi-VN"/>
        </w:rPr>
        <w:t>b</w:t>
      </w:r>
      <w:r w:rsidR="00AD1B19" w:rsidRPr="00542A62">
        <w:rPr>
          <w:rFonts w:cs="Times New Roman"/>
          <w:b/>
          <w:sz w:val="28"/>
          <w:szCs w:val="28"/>
          <w:lang w:val="vi-VN"/>
        </w:rPr>
        <w:t>.</w:t>
      </w:r>
      <w:r w:rsidR="008B35FC" w:rsidRPr="00542A62">
        <w:rPr>
          <w:rFonts w:cs="Times New Roman"/>
          <w:b/>
          <w:sz w:val="28"/>
          <w:szCs w:val="28"/>
          <w:lang w:val="vi-VN"/>
        </w:rPr>
        <w:t xml:space="preserve"> Chăn nuôi:</w:t>
      </w:r>
    </w:p>
    <w:p w:rsidR="004D5811" w:rsidRDefault="00F949C5" w:rsidP="00A209A9">
      <w:pPr>
        <w:spacing w:after="0" w:line="271" w:lineRule="auto"/>
        <w:rPr>
          <w:sz w:val="28"/>
          <w:szCs w:val="28"/>
          <w:lang w:val="vi-VN"/>
        </w:rPr>
      </w:pPr>
      <w:r>
        <w:rPr>
          <w:sz w:val="28"/>
          <w:szCs w:val="28"/>
          <w:lang w:val="vi-VN"/>
        </w:rPr>
        <w:t xml:space="preserve">        </w:t>
      </w:r>
      <w:r w:rsidRPr="00F949C5">
        <w:rPr>
          <w:sz w:val="28"/>
          <w:szCs w:val="28"/>
          <w:lang w:val="vi-VN"/>
        </w:rPr>
        <w:t>-</w:t>
      </w:r>
      <w:r>
        <w:rPr>
          <w:sz w:val="28"/>
          <w:szCs w:val="28"/>
          <w:lang w:val="vi-VN"/>
        </w:rPr>
        <w:t xml:space="preserve"> Đ</w:t>
      </w:r>
      <w:r w:rsidRPr="00F949C5">
        <w:rPr>
          <w:sz w:val="28"/>
          <w:szCs w:val="28"/>
          <w:lang w:val="vi-VN"/>
        </w:rPr>
        <w:t xml:space="preserve">ẩy mạnh </w:t>
      </w:r>
      <w:r>
        <w:rPr>
          <w:sz w:val="28"/>
          <w:szCs w:val="28"/>
          <w:lang w:val="vi-VN"/>
        </w:rPr>
        <w:t>công tác phòng chống dịch bệnh cho đàn gia súc, gia cầm.</w:t>
      </w:r>
      <w:r w:rsidR="009B3E85" w:rsidRPr="009B3E85">
        <w:rPr>
          <w:rFonts w:cs="Times New Roman"/>
          <w:spacing w:val="-16"/>
          <w:sz w:val="28"/>
          <w:szCs w:val="28"/>
          <w:lang w:val="vi-VN"/>
        </w:rPr>
        <w:t xml:space="preserve"> </w:t>
      </w:r>
      <w:r w:rsidR="009B3E85">
        <w:rPr>
          <w:rFonts w:cs="Times New Roman"/>
          <w:spacing w:val="-16"/>
          <w:sz w:val="28"/>
          <w:szCs w:val="28"/>
          <w:lang w:val="vi-VN"/>
        </w:rPr>
        <w:t xml:space="preserve">Làm tốt các </w:t>
      </w:r>
      <w:r w:rsidR="009B3E85" w:rsidRPr="0048444D">
        <w:rPr>
          <w:rFonts w:cs="Times New Roman"/>
          <w:spacing w:val="-16"/>
          <w:sz w:val="28"/>
          <w:szCs w:val="28"/>
          <w:lang w:val="vi-VN"/>
        </w:rPr>
        <w:t>quy trình tiến hành tiêu độc khử trùng và tiêu hủy toàn bộ số lợn nhiễm bệnh dịch tả lợn Châu Phi</w:t>
      </w:r>
      <w:r w:rsidR="009B3E85">
        <w:rPr>
          <w:rFonts w:cs="Times New Roman"/>
          <w:spacing w:val="-16"/>
          <w:sz w:val="28"/>
          <w:szCs w:val="28"/>
          <w:lang w:val="vi-VN"/>
        </w:rPr>
        <w:t xml:space="preserve"> trên địa bàn xã.</w:t>
      </w:r>
    </w:p>
    <w:p w:rsidR="00EF4712" w:rsidRPr="00542A62" w:rsidRDefault="00EF4712" w:rsidP="00A209A9">
      <w:pPr>
        <w:spacing w:after="0" w:line="271" w:lineRule="auto"/>
        <w:ind w:firstLine="567"/>
        <w:rPr>
          <w:sz w:val="28"/>
          <w:szCs w:val="28"/>
          <w:lang w:val="vi-VN"/>
        </w:rPr>
      </w:pPr>
      <w:r w:rsidRPr="00542A62">
        <w:rPr>
          <w:rFonts w:cs="Times New Roman"/>
          <w:sz w:val="28"/>
          <w:szCs w:val="28"/>
          <w:lang w:val="vi-VN"/>
        </w:rPr>
        <w:t xml:space="preserve">- </w:t>
      </w:r>
      <w:r w:rsidR="00757F67" w:rsidRPr="00542A62">
        <w:rPr>
          <w:rFonts w:cs="Times New Roman"/>
          <w:sz w:val="28"/>
          <w:szCs w:val="28"/>
          <w:lang w:val="vi-VN"/>
        </w:rPr>
        <w:t>Thực hiện kế hoạch tiêu độc khủ trùng đợt 2 năm 201</w:t>
      </w:r>
      <w:r w:rsidR="00E56417" w:rsidRPr="00542A62">
        <w:rPr>
          <w:rFonts w:cs="Times New Roman"/>
          <w:sz w:val="28"/>
          <w:szCs w:val="28"/>
          <w:lang w:val="vi-VN"/>
        </w:rPr>
        <w:t>9</w:t>
      </w:r>
    </w:p>
    <w:p w:rsidR="00757F67" w:rsidRPr="005E4414" w:rsidRDefault="00757F67" w:rsidP="00A209A9">
      <w:pPr>
        <w:spacing w:after="0" w:line="271" w:lineRule="auto"/>
        <w:ind w:firstLine="567"/>
        <w:jc w:val="both"/>
        <w:rPr>
          <w:rFonts w:cs="Times New Roman"/>
          <w:sz w:val="28"/>
          <w:szCs w:val="28"/>
          <w:lang w:val="vi-VN"/>
        </w:rPr>
      </w:pPr>
      <w:r w:rsidRPr="005E4414">
        <w:rPr>
          <w:rFonts w:cs="Times New Roman"/>
          <w:sz w:val="28"/>
          <w:szCs w:val="28"/>
          <w:lang w:val="vi-VN"/>
        </w:rPr>
        <w:t>- Phòng chống đói rét về mùa đông cho đàn gia súc và gia cẩm</w:t>
      </w:r>
    </w:p>
    <w:p w:rsidR="008B35FC" w:rsidRPr="005E4414" w:rsidRDefault="008B35FC" w:rsidP="00A209A9">
      <w:pPr>
        <w:spacing w:after="0" w:line="271" w:lineRule="auto"/>
        <w:ind w:firstLine="567"/>
        <w:jc w:val="both"/>
        <w:rPr>
          <w:rFonts w:cs="Times New Roman"/>
          <w:b/>
          <w:sz w:val="28"/>
          <w:szCs w:val="28"/>
          <w:lang w:val="vi-VN"/>
        </w:rPr>
      </w:pPr>
      <w:r w:rsidRPr="005E4414">
        <w:rPr>
          <w:rFonts w:cs="Times New Roman"/>
          <w:b/>
          <w:sz w:val="28"/>
          <w:szCs w:val="28"/>
          <w:lang w:val="vi-VN"/>
        </w:rPr>
        <w:t>4. Địa chính – Xây dựng:</w:t>
      </w:r>
    </w:p>
    <w:p w:rsidR="002B1D41" w:rsidRPr="00747F05" w:rsidRDefault="002B1D41" w:rsidP="00A209A9">
      <w:pPr>
        <w:spacing w:after="0" w:line="271" w:lineRule="auto"/>
        <w:ind w:firstLine="567"/>
        <w:jc w:val="both"/>
        <w:rPr>
          <w:b/>
          <w:sz w:val="28"/>
          <w:szCs w:val="28"/>
          <w:lang w:val="vi-VN"/>
        </w:rPr>
      </w:pPr>
      <w:r w:rsidRPr="00747F05">
        <w:rPr>
          <w:b/>
          <w:sz w:val="28"/>
          <w:szCs w:val="28"/>
          <w:lang w:val="vi-VN"/>
        </w:rPr>
        <w:t>a. Địa chính:</w:t>
      </w:r>
    </w:p>
    <w:p w:rsidR="00CC71AC" w:rsidRPr="005E4414" w:rsidRDefault="00F949C5" w:rsidP="00A209A9">
      <w:pPr>
        <w:spacing w:after="0" w:line="271" w:lineRule="auto"/>
        <w:ind w:firstLine="567"/>
        <w:jc w:val="both"/>
        <w:rPr>
          <w:rFonts w:cs="Times New Roman"/>
          <w:b/>
          <w:sz w:val="28"/>
          <w:szCs w:val="28"/>
          <w:lang w:val="vi-VN"/>
        </w:rPr>
      </w:pPr>
      <w:r>
        <w:rPr>
          <w:sz w:val="28"/>
          <w:szCs w:val="28"/>
          <w:lang w:val="vi-VN"/>
        </w:rPr>
        <w:t xml:space="preserve">- </w:t>
      </w:r>
      <w:r w:rsidR="00CC71AC" w:rsidRPr="005E4414">
        <w:rPr>
          <w:sz w:val="28"/>
          <w:szCs w:val="28"/>
          <w:lang w:val="vi-VN"/>
        </w:rPr>
        <w:t>Tăng cường công tác quản lý đất đai, cương quyết xử lý các trường hợp vi phạm lấn chiếm đất đai.</w:t>
      </w:r>
    </w:p>
    <w:p w:rsidR="00B4391A" w:rsidRDefault="00F949C5" w:rsidP="00A209A9">
      <w:pPr>
        <w:spacing w:after="0" w:line="271" w:lineRule="auto"/>
        <w:ind w:firstLine="567"/>
        <w:jc w:val="both"/>
        <w:rPr>
          <w:sz w:val="28"/>
          <w:szCs w:val="28"/>
          <w:lang w:val="vi-VN"/>
        </w:rPr>
      </w:pPr>
      <w:r>
        <w:rPr>
          <w:sz w:val="28"/>
          <w:szCs w:val="28"/>
          <w:lang w:val="vi-VN"/>
        </w:rPr>
        <w:t xml:space="preserve">- </w:t>
      </w:r>
      <w:r w:rsidR="00CC71AC" w:rsidRPr="005E4414">
        <w:rPr>
          <w:sz w:val="28"/>
          <w:szCs w:val="28"/>
          <w:lang w:val="vi-VN"/>
        </w:rPr>
        <w:t xml:space="preserve">Tiếp tục cấp đổi giấy chứng nhận quyền sử dụng đất ở. </w:t>
      </w:r>
    </w:p>
    <w:p w:rsidR="00F949C5" w:rsidRDefault="00F949C5" w:rsidP="00A209A9">
      <w:pPr>
        <w:spacing w:after="0" w:line="271" w:lineRule="auto"/>
        <w:ind w:firstLine="567"/>
        <w:jc w:val="both"/>
        <w:rPr>
          <w:rFonts w:eastAsia="Times New Roman" w:cs="Times New Roman"/>
          <w:sz w:val="28"/>
          <w:szCs w:val="28"/>
          <w:lang w:val="vi-VN"/>
        </w:rPr>
      </w:pPr>
      <w:r>
        <w:rPr>
          <w:rFonts w:eastAsia="Times New Roman" w:cs="Times New Roman"/>
          <w:sz w:val="28"/>
          <w:szCs w:val="28"/>
          <w:lang w:val="vi-VN"/>
        </w:rPr>
        <w:t>- Tiếp tục thực hiện</w:t>
      </w:r>
      <w:r w:rsidRPr="006474DE">
        <w:rPr>
          <w:rFonts w:eastAsia="Times New Roman" w:cs="Times New Roman"/>
          <w:sz w:val="28"/>
          <w:szCs w:val="28"/>
          <w:lang w:val="vi-VN"/>
        </w:rPr>
        <w:t xml:space="preserve"> kế hoạch thực hiện ngày “Chủ </w:t>
      </w:r>
      <w:r>
        <w:rPr>
          <w:rFonts w:eastAsia="Times New Roman" w:cs="Times New Roman"/>
          <w:sz w:val="28"/>
          <w:szCs w:val="28"/>
          <w:lang w:val="vi-VN"/>
        </w:rPr>
        <w:t>n</w:t>
      </w:r>
      <w:r w:rsidRPr="006474DE">
        <w:rPr>
          <w:rFonts w:eastAsia="Times New Roman" w:cs="Times New Roman"/>
          <w:sz w:val="28"/>
          <w:szCs w:val="28"/>
          <w:lang w:val="vi-VN"/>
        </w:rPr>
        <w:t xml:space="preserve">hật xanh” trên địa bàn xã, vận động toàn thể cán bộ, đoàn thể, hội viên, đoàn viên và bà con nhân dân tham gia </w:t>
      </w:r>
      <w:r>
        <w:rPr>
          <w:rFonts w:eastAsia="Times New Roman" w:cs="Times New Roman"/>
          <w:sz w:val="28"/>
          <w:szCs w:val="28"/>
          <w:lang w:val="vi-VN"/>
        </w:rPr>
        <w:t>thực hiện, để xã Hương Vinh ngày càng sáng, xanh, sạch, đẹp</w:t>
      </w:r>
      <w:r w:rsidR="00A27048">
        <w:rPr>
          <w:rFonts w:eastAsia="Times New Roman" w:cs="Times New Roman"/>
          <w:sz w:val="28"/>
          <w:szCs w:val="28"/>
          <w:lang w:val="vi-VN"/>
        </w:rPr>
        <w:t>.</w:t>
      </w:r>
    </w:p>
    <w:p w:rsidR="002B1D41" w:rsidRPr="002B1D41" w:rsidRDefault="002B1D41" w:rsidP="00A209A9">
      <w:pPr>
        <w:spacing w:after="0" w:line="271" w:lineRule="auto"/>
        <w:ind w:firstLine="567"/>
        <w:jc w:val="both"/>
        <w:rPr>
          <w:rFonts w:eastAsia="Times New Roman" w:cs="Times New Roman"/>
          <w:b/>
          <w:sz w:val="28"/>
          <w:szCs w:val="28"/>
          <w:lang w:val="vi-VN"/>
        </w:rPr>
      </w:pPr>
      <w:r w:rsidRPr="002B1D41">
        <w:rPr>
          <w:rFonts w:eastAsia="Times New Roman" w:cs="Times New Roman"/>
          <w:b/>
          <w:sz w:val="28"/>
          <w:szCs w:val="28"/>
          <w:lang w:val="vi-VN"/>
        </w:rPr>
        <w:t>b. Xây dựng:</w:t>
      </w:r>
    </w:p>
    <w:p w:rsidR="00E323E3" w:rsidRPr="00E323E3" w:rsidRDefault="00A77DAC" w:rsidP="00A209A9">
      <w:pPr>
        <w:spacing w:after="0" w:line="271" w:lineRule="auto"/>
        <w:ind w:firstLine="567"/>
        <w:jc w:val="both"/>
        <w:rPr>
          <w:rFonts w:eastAsia="Times New Roman" w:cs="Times New Roman"/>
          <w:sz w:val="28"/>
          <w:szCs w:val="28"/>
          <w:lang w:val="vi-VN"/>
        </w:rPr>
      </w:pPr>
      <w:r>
        <w:rPr>
          <w:rFonts w:eastAsia="Times New Roman" w:cs="Times New Roman"/>
          <w:sz w:val="28"/>
          <w:szCs w:val="28"/>
          <w:lang w:val="vi-VN"/>
        </w:rPr>
        <w:t xml:space="preserve">- Tiếp tục đẩy nhanh tiến độ các công trình </w:t>
      </w:r>
      <w:r w:rsidR="00E323E3">
        <w:rPr>
          <w:rFonts w:eastAsia="Times New Roman" w:cs="Times New Roman"/>
          <w:sz w:val="28"/>
          <w:szCs w:val="28"/>
          <w:lang w:val="vi-VN"/>
        </w:rPr>
        <w:t xml:space="preserve">như: </w:t>
      </w:r>
      <w:r w:rsidR="00E323E3" w:rsidRPr="003F6E85">
        <w:rPr>
          <w:sz w:val="28"/>
          <w:szCs w:val="28"/>
          <w:lang w:val="vi-VN"/>
        </w:rPr>
        <w:t>Xây dựng tường rào, cổng, kháng đài sân bóng của xã</w:t>
      </w:r>
      <w:r w:rsidR="00E323E3">
        <w:rPr>
          <w:sz w:val="28"/>
          <w:szCs w:val="28"/>
          <w:lang w:val="vi-VN"/>
        </w:rPr>
        <w:t xml:space="preserve">; </w:t>
      </w:r>
      <w:r w:rsidR="00E323E3" w:rsidRPr="004C53B3">
        <w:rPr>
          <w:rFonts w:cs="Times New Roman"/>
          <w:sz w:val="28"/>
          <w:szCs w:val="28"/>
          <w:lang w:val="vi-VN"/>
        </w:rPr>
        <w:t>Sữa chữa Nghĩa trang liệt sỹ xã</w:t>
      </w:r>
      <w:r w:rsidR="00E323E3">
        <w:rPr>
          <w:rFonts w:cs="Times New Roman"/>
          <w:sz w:val="28"/>
          <w:szCs w:val="28"/>
          <w:lang w:val="vi-VN"/>
        </w:rPr>
        <w:t>.</w:t>
      </w:r>
    </w:p>
    <w:p w:rsidR="006B02CB" w:rsidRDefault="00FE1107" w:rsidP="00A209A9">
      <w:pPr>
        <w:spacing w:after="0" w:line="271" w:lineRule="auto"/>
        <w:ind w:firstLine="567"/>
        <w:jc w:val="both"/>
        <w:rPr>
          <w:rFonts w:eastAsia="Times New Roman" w:cs="Times New Roman"/>
          <w:sz w:val="28"/>
          <w:szCs w:val="28"/>
          <w:lang w:val="vi-VN"/>
        </w:rPr>
      </w:pPr>
      <w:r>
        <w:rPr>
          <w:rFonts w:eastAsia="Times New Roman" w:cs="Times New Roman"/>
          <w:sz w:val="28"/>
          <w:szCs w:val="28"/>
          <w:lang w:val="vi-VN"/>
        </w:rPr>
        <w:t xml:space="preserve">- </w:t>
      </w:r>
      <w:r w:rsidR="00481445">
        <w:rPr>
          <w:rFonts w:eastAsia="Times New Roman" w:cs="Times New Roman"/>
          <w:sz w:val="28"/>
          <w:szCs w:val="28"/>
          <w:lang w:val="vi-VN"/>
        </w:rPr>
        <w:t>Triển khai xây dựng các công trình</w:t>
      </w:r>
      <w:r w:rsidR="00913BE8">
        <w:rPr>
          <w:rFonts w:eastAsia="Times New Roman" w:cs="Times New Roman"/>
          <w:sz w:val="28"/>
          <w:szCs w:val="28"/>
          <w:lang w:val="vi-VN"/>
        </w:rPr>
        <w:t>:</w:t>
      </w:r>
      <w:r w:rsidR="00302222">
        <w:rPr>
          <w:rFonts w:eastAsia="Times New Roman" w:cs="Times New Roman"/>
          <w:sz w:val="28"/>
          <w:szCs w:val="28"/>
          <w:lang w:val="vi-VN"/>
        </w:rPr>
        <w:t xml:space="preserve"> </w:t>
      </w:r>
    </w:p>
    <w:p w:rsidR="006B02CB" w:rsidRDefault="006B02CB" w:rsidP="00A209A9">
      <w:pPr>
        <w:spacing w:after="0" w:line="271" w:lineRule="auto"/>
        <w:ind w:firstLine="567"/>
        <w:jc w:val="both"/>
        <w:rPr>
          <w:rFonts w:eastAsia="Times New Roman" w:cs="Times New Roman"/>
          <w:sz w:val="28"/>
          <w:szCs w:val="28"/>
          <w:lang w:val="vi-VN"/>
        </w:rPr>
      </w:pPr>
      <w:r>
        <w:rPr>
          <w:rFonts w:eastAsia="Times New Roman" w:cs="Times New Roman"/>
          <w:sz w:val="28"/>
          <w:szCs w:val="28"/>
          <w:lang w:val="vi-VN"/>
        </w:rPr>
        <w:t xml:space="preserve">+ Đường vào trường Tiều học số 3 Hương Vinh </w:t>
      </w:r>
    </w:p>
    <w:p w:rsidR="00E323E3" w:rsidRPr="006B02CB" w:rsidRDefault="006B02CB" w:rsidP="00A209A9">
      <w:pPr>
        <w:spacing w:after="0" w:line="271" w:lineRule="auto"/>
        <w:ind w:firstLine="567"/>
        <w:jc w:val="both"/>
        <w:rPr>
          <w:rFonts w:eastAsia="Times New Roman" w:cs="Times New Roman"/>
          <w:sz w:val="28"/>
          <w:szCs w:val="28"/>
          <w:lang w:val="vi-VN"/>
        </w:rPr>
      </w:pPr>
      <w:r>
        <w:rPr>
          <w:rFonts w:eastAsia="Times New Roman" w:cs="Times New Roman"/>
          <w:sz w:val="28"/>
          <w:szCs w:val="28"/>
          <w:lang w:val="vi-VN"/>
        </w:rPr>
        <w:t>+ 02 Phòng học trường Tiều học số 3 Hương Vinh</w:t>
      </w:r>
    </w:p>
    <w:p w:rsidR="00BB4A66" w:rsidRPr="005E4414" w:rsidRDefault="008B35FC" w:rsidP="00A209A9">
      <w:pPr>
        <w:spacing w:after="0" w:line="271" w:lineRule="auto"/>
        <w:ind w:firstLine="567"/>
        <w:jc w:val="both"/>
        <w:rPr>
          <w:rFonts w:cs="Times New Roman"/>
          <w:b/>
          <w:sz w:val="28"/>
          <w:szCs w:val="28"/>
          <w:lang w:val="vi-VN"/>
        </w:rPr>
      </w:pPr>
      <w:r w:rsidRPr="005E4414">
        <w:rPr>
          <w:rFonts w:cs="Times New Roman"/>
          <w:b/>
          <w:sz w:val="28"/>
          <w:szCs w:val="28"/>
          <w:lang w:val="vi-VN"/>
        </w:rPr>
        <w:t>5. Tài chính ngân sách:</w:t>
      </w:r>
    </w:p>
    <w:p w:rsidR="008B35FC" w:rsidRPr="005E4414" w:rsidRDefault="008B35FC" w:rsidP="00A209A9">
      <w:pPr>
        <w:spacing w:after="0" w:line="271" w:lineRule="auto"/>
        <w:ind w:firstLine="567"/>
        <w:jc w:val="both"/>
        <w:rPr>
          <w:rFonts w:cs="Times New Roman"/>
          <w:b/>
          <w:sz w:val="28"/>
          <w:szCs w:val="28"/>
          <w:lang w:val="vi-VN"/>
        </w:rPr>
      </w:pPr>
      <w:r w:rsidRPr="005E4414">
        <w:rPr>
          <w:rFonts w:cs="Times New Roman"/>
          <w:sz w:val="28"/>
          <w:szCs w:val="28"/>
          <w:lang w:val="vi-VN"/>
        </w:rPr>
        <w:t>Tiếp tục thu thuế</w:t>
      </w:r>
      <w:r w:rsidR="00A27048">
        <w:rPr>
          <w:rFonts w:cs="Times New Roman"/>
          <w:sz w:val="28"/>
          <w:szCs w:val="28"/>
          <w:lang w:val="vi-VN"/>
        </w:rPr>
        <w:t xml:space="preserve"> GTGT,</w:t>
      </w:r>
      <w:r w:rsidR="00B82E78" w:rsidRPr="005E4414">
        <w:rPr>
          <w:rFonts w:cs="Times New Roman"/>
          <w:sz w:val="28"/>
          <w:szCs w:val="28"/>
          <w:lang w:val="vi-VN"/>
        </w:rPr>
        <w:t xml:space="preserve"> </w:t>
      </w:r>
      <w:r w:rsidR="00B82E78" w:rsidRPr="005E4414">
        <w:rPr>
          <w:sz w:val="28"/>
          <w:szCs w:val="28"/>
          <w:lang w:val="vi-VN"/>
        </w:rPr>
        <w:t>thuế sử dụng đất phi nông nghiệp</w:t>
      </w:r>
      <w:r w:rsidR="00A27048">
        <w:rPr>
          <w:noProof/>
          <w:sz w:val="28"/>
          <w:szCs w:val="28"/>
          <w:lang w:val="vi-VN"/>
        </w:rPr>
        <w:t xml:space="preserve"> và</w:t>
      </w:r>
      <w:r w:rsidR="00725CE1">
        <w:rPr>
          <w:noProof/>
          <w:sz w:val="28"/>
          <w:szCs w:val="28"/>
          <w:lang w:val="vi-VN"/>
        </w:rPr>
        <w:t xml:space="preserve"> quỹ phòng chống thiên tai năm 2019.</w:t>
      </w:r>
    </w:p>
    <w:p w:rsidR="008B35FC" w:rsidRPr="005E4414" w:rsidRDefault="008B35FC" w:rsidP="00A209A9">
      <w:pPr>
        <w:spacing w:after="0" w:line="271" w:lineRule="auto"/>
        <w:ind w:firstLine="567"/>
        <w:rPr>
          <w:rFonts w:cs="Times New Roman"/>
          <w:b/>
          <w:sz w:val="28"/>
          <w:szCs w:val="28"/>
          <w:lang w:val="vi-VN"/>
        </w:rPr>
      </w:pPr>
      <w:r w:rsidRPr="005E4414">
        <w:rPr>
          <w:rFonts w:cs="Times New Roman"/>
          <w:b/>
          <w:sz w:val="28"/>
          <w:szCs w:val="28"/>
          <w:lang w:val="vi-VN"/>
        </w:rPr>
        <w:t>II. Văn hóa xã hội</w:t>
      </w:r>
    </w:p>
    <w:p w:rsidR="000B4571" w:rsidRPr="005E4414" w:rsidRDefault="008B35FC" w:rsidP="00A209A9">
      <w:pPr>
        <w:spacing w:after="0" w:line="271" w:lineRule="auto"/>
        <w:ind w:firstLine="567"/>
        <w:jc w:val="both"/>
        <w:rPr>
          <w:rFonts w:cs="Times New Roman"/>
          <w:sz w:val="28"/>
          <w:szCs w:val="28"/>
          <w:lang w:val="vi-VN"/>
        </w:rPr>
      </w:pPr>
      <w:r w:rsidRPr="005E4414">
        <w:rPr>
          <w:rFonts w:cs="Times New Roman"/>
          <w:b/>
          <w:sz w:val="28"/>
          <w:szCs w:val="28"/>
          <w:lang w:val="vi-VN"/>
        </w:rPr>
        <w:t xml:space="preserve">1. Giáo dục: </w:t>
      </w:r>
      <w:r w:rsidR="00A12FC1" w:rsidRPr="005E4414">
        <w:rPr>
          <w:rFonts w:cs="Times New Roman"/>
          <w:sz w:val="28"/>
          <w:szCs w:val="28"/>
          <w:lang w:val="vi-VN"/>
        </w:rPr>
        <w:t>Duy trì bảo đảm chất lượng dạy và học. Tạo điều kiện cho các trường tổ chức Hội nghị cán bộ công nhân viên chức đầu năm</w:t>
      </w:r>
      <w:r w:rsidR="00B622E1" w:rsidRPr="005E4414">
        <w:rPr>
          <w:rFonts w:cs="Times New Roman"/>
          <w:sz w:val="28"/>
          <w:szCs w:val="28"/>
          <w:lang w:val="vi-VN"/>
        </w:rPr>
        <w:t xml:space="preserve"> học mới</w:t>
      </w:r>
      <w:r w:rsidR="00A12FC1" w:rsidRPr="005E4414">
        <w:rPr>
          <w:rFonts w:cs="Times New Roman"/>
          <w:sz w:val="28"/>
          <w:szCs w:val="28"/>
          <w:lang w:val="vi-VN"/>
        </w:rPr>
        <w:t xml:space="preserve"> và phối hợp với các trường tổ chức ngày nhà giáo Việt Nam 20/11.</w:t>
      </w:r>
    </w:p>
    <w:p w:rsidR="000C233F" w:rsidRPr="007E4D95" w:rsidRDefault="008B35FC" w:rsidP="00A209A9">
      <w:pPr>
        <w:spacing w:after="0" w:line="271" w:lineRule="auto"/>
        <w:ind w:firstLine="567"/>
        <w:jc w:val="both"/>
        <w:rPr>
          <w:rFonts w:cs="Times New Roman"/>
          <w:b/>
          <w:sz w:val="28"/>
          <w:szCs w:val="28"/>
          <w:lang w:val="vi-VN"/>
        </w:rPr>
      </w:pPr>
      <w:r w:rsidRPr="007E4D95">
        <w:rPr>
          <w:rFonts w:cs="Times New Roman"/>
          <w:b/>
          <w:sz w:val="28"/>
          <w:szCs w:val="28"/>
          <w:lang w:val="vi-VN"/>
        </w:rPr>
        <w:t>2. Y tế - Dân số:</w:t>
      </w:r>
    </w:p>
    <w:p w:rsidR="00A209A9" w:rsidRPr="005E4414" w:rsidRDefault="000C233F" w:rsidP="00A209A9">
      <w:pPr>
        <w:spacing w:after="0" w:line="271" w:lineRule="auto"/>
        <w:ind w:firstLine="567"/>
        <w:jc w:val="both"/>
        <w:rPr>
          <w:rFonts w:cs="Times New Roman"/>
          <w:sz w:val="28"/>
          <w:szCs w:val="28"/>
          <w:lang w:val="vi-VN"/>
        </w:rPr>
      </w:pPr>
      <w:r w:rsidRPr="005E4414">
        <w:rPr>
          <w:rFonts w:cs="Times New Roman"/>
          <w:sz w:val="28"/>
          <w:szCs w:val="28"/>
          <w:lang w:val="vi-VN"/>
        </w:rPr>
        <w:t>- Chỉ đạo nhân dân thực hiện tốt vệ sinh môi trường phòng chống dịch bệnh. Chủ động phòng chống dịch sốt xuất huyết và bệnh tay chân miệng, khống chế không để dịch lớn xảy ra trên địa bàn. Chú ý phòng chống dịch bệnh trong mùa mưa lũ.</w:t>
      </w:r>
    </w:p>
    <w:p w:rsidR="000C233F" w:rsidRPr="000C233F" w:rsidRDefault="000C233F" w:rsidP="0032068C">
      <w:pPr>
        <w:spacing w:after="0" w:line="259" w:lineRule="auto"/>
        <w:ind w:firstLine="720"/>
        <w:jc w:val="both"/>
        <w:rPr>
          <w:rFonts w:eastAsia="Calibri" w:cs="Times New Roman"/>
          <w:sz w:val="28"/>
          <w:szCs w:val="28"/>
          <w:lang w:val="sv-SE"/>
        </w:rPr>
      </w:pPr>
      <w:r w:rsidRPr="000B4571">
        <w:rPr>
          <w:rFonts w:eastAsia="Calibri" w:cs="Times New Roman"/>
          <w:sz w:val="28"/>
          <w:szCs w:val="28"/>
          <w:lang w:val="sv-SE"/>
        </w:rPr>
        <w:lastRenderedPageBreak/>
        <w:t>- Tiếp tục thực hiện khám chữa bệnh BHYT theo quy định của ngành y tế</w:t>
      </w:r>
      <w:r w:rsidR="00BA2C4F">
        <w:rPr>
          <w:rFonts w:eastAsia="Calibri" w:cs="Times New Roman"/>
          <w:sz w:val="28"/>
          <w:szCs w:val="28"/>
          <w:lang w:val="vi-VN"/>
        </w:rPr>
        <w:t>;</w:t>
      </w:r>
      <w:r w:rsidR="00470AD9" w:rsidRPr="00470AD9">
        <w:rPr>
          <w:rFonts w:eastAsia="Calibri" w:cs="Times New Roman"/>
          <w:sz w:val="28"/>
          <w:szCs w:val="28"/>
          <w:lang w:val="sv-SE"/>
        </w:rPr>
        <w:t xml:space="preserve"> </w:t>
      </w:r>
      <w:r w:rsidR="00470AD9" w:rsidRPr="000C233F">
        <w:rPr>
          <w:rFonts w:eastAsia="Calibri" w:cs="Times New Roman"/>
          <w:sz w:val="28"/>
          <w:szCs w:val="28"/>
          <w:lang w:val="sv-SE"/>
        </w:rPr>
        <w:t>Tiêm chủng thường xuyên đúng quy trình của Bộ y tế</w:t>
      </w:r>
      <w:r w:rsidR="00470AD9">
        <w:rPr>
          <w:rFonts w:eastAsia="Calibri" w:cs="Times New Roman"/>
          <w:sz w:val="28"/>
          <w:szCs w:val="28"/>
          <w:lang w:val="vi-VN"/>
        </w:rPr>
        <w:t xml:space="preserve">, triển khai tiêm thêm </w:t>
      </w:r>
      <w:r w:rsidR="00470AD9" w:rsidRPr="00C57A6A">
        <w:rPr>
          <w:rFonts w:eastAsia="Calibri" w:cs="Times New Roman"/>
          <w:sz w:val="28"/>
          <w:szCs w:val="28"/>
          <w:lang w:val="vi-VN"/>
        </w:rPr>
        <w:t>01 loại v</w:t>
      </w:r>
      <w:r w:rsidR="00BA2C4F" w:rsidRPr="00C57A6A">
        <w:rPr>
          <w:rFonts w:eastAsia="Calibri" w:cs="Times New Roman"/>
          <w:sz w:val="28"/>
          <w:szCs w:val="28"/>
          <w:lang w:val="vi-VN"/>
        </w:rPr>
        <w:t>ắ</w:t>
      </w:r>
      <w:r w:rsidR="00470AD9" w:rsidRPr="00C57A6A">
        <w:rPr>
          <w:rFonts w:eastAsia="Calibri" w:cs="Times New Roman"/>
          <w:sz w:val="28"/>
          <w:szCs w:val="28"/>
          <w:lang w:val="vi-VN"/>
        </w:rPr>
        <w:t>c xin mới bại liệt</w:t>
      </w:r>
      <w:r w:rsidR="00470AD9" w:rsidRPr="00BA2C4F">
        <w:rPr>
          <w:rFonts w:eastAsia="Calibri" w:cs="Times New Roman"/>
          <w:color w:val="FF0000"/>
          <w:sz w:val="28"/>
          <w:szCs w:val="28"/>
          <w:lang w:val="vi-VN"/>
        </w:rPr>
        <w:t xml:space="preserve"> </w:t>
      </w:r>
      <w:r w:rsidR="00470AD9">
        <w:rPr>
          <w:rFonts w:eastAsia="Calibri" w:cs="Times New Roman"/>
          <w:sz w:val="28"/>
          <w:szCs w:val="28"/>
          <w:lang w:val="vi-VN"/>
        </w:rPr>
        <w:t>trong chương trình tiêm chủng mở rộng cho trẻ đủ 5 tháng tuổi</w:t>
      </w:r>
    </w:p>
    <w:p w:rsidR="000C233F" w:rsidRDefault="000C233F" w:rsidP="0032068C">
      <w:pPr>
        <w:spacing w:after="0" w:line="259" w:lineRule="auto"/>
        <w:ind w:firstLine="720"/>
        <w:jc w:val="both"/>
        <w:rPr>
          <w:rFonts w:eastAsia="Calibri" w:cs="Times New Roman"/>
          <w:sz w:val="28"/>
          <w:szCs w:val="28"/>
          <w:lang w:val="vi-VN"/>
        </w:rPr>
      </w:pPr>
      <w:r w:rsidRPr="000C233F">
        <w:rPr>
          <w:rFonts w:eastAsia="Calibri" w:cs="Times New Roman"/>
          <w:sz w:val="28"/>
          <w:szCs w:val="28"/>
          <w:lang w:val="sv-SE"/>
        </w:rPr>
        <w:t>- Tổ chức Chiến dịch cân đo và uống Vitamin A để đánh giá tỷ lệ suy dinh dưỡng TE.</w:t>
      </w:r>
    </w:p>
    <w:p w:rsidR="00CF25AD" w:rsidRDefault="00470AD9" w:rsidP="0032068C">
      <w:pPr>
        <w:spacing w:after="0" w:line="259" w:lineRule="auto"/>
        <w:ind w:firstLine="720"/>
        <w:jc w:val="both"/>
        <w:rPr>
          <w:sz w:val="28"/>
          <w:szCs w:val="28"/>
          <w:lang w:val="vi-VN"/>
        </w:rPr>
      </w:pPr>
      <w:r w:rsidRPr="00470AD9">
        <w:rPr>
          <w:sz w:val="28"/>
          <w:szCs w:val="28"/>
          <w:lang w:val="vi-VN"/>
        </w:rPr>
        <w:t xml:space="preserve">- </w:t>
      </w:r>
      <w:r w:rsidRPr="00470AD9">
        <w:rPr>
          <w:sz w:val="28"/>
          <w:szCs w:val="28"/>
          <w:lang w:val="sv-SE"/>
        </w:rPr>
        <w:t>Tổ chức ngày tâm thầ</w:t>
      </w:r>
      <w:r w:rsidR="00CF724C">
        <w:rPr>
          <w:sz w:val="28"/>
          <w:szCs w:val="28"/>
          <w:lang w:val="sv-SE"/>
        </w:rPr>
        <w:t>n 10/10</w:t>
      </w:r>
      <w:r w:rsidRPr="00470AD9">
        <w:rPr>
          <w:sz w:val="28"/>
          <w:szCs w:val="28"/>
          <w:lang w:val="sv-SE"/>
        </w:rPr>
        <w:t xml:space="preserve">, </w:t>
      </w:r>
      <w:r w:rsidR="00CF724C">
        <w:rPr>
          <w:sz w:val="28"/>
          <w:szCs w:val="28"/>
          <w:lang w:val="vi-VN"/>
        </w:rPr>
        <w:t>k</w:t>
      </w:r>
      <w:r w:rsidRPr="00470AD9">
        <w:rPr>
          <w:sz w:val="28"/>
          <w:szCs w:val="28"/>
          <w:lang w:val="sv-SE"/>
        </w:rPr>
        <w:t xml:space="preserve">hám phát hiện bệnh tâm thần phân liệt và động kinh </w:t>
      </w:r>
    </w:p>
    <w:p w:rsidR="00470AD9" w:rsidRPr="00470AD9" w:rsidRDefault="00470AD9" w:rsidP="0032068C">
      <w:pPr>
        <w:spacing w:after="0" w:line="259" w:lineRule="auto"/>
        <w:ind w:firstLine="720"/>
        <w:jc w:val="both"/>
        <w:rPr>
          <w:sz w:val="28"/>
          <w:szCs w:val="28"/>
          <w:lang w:val="sv-SE"/>
        </w:rPr>
      </w:pPr>
      <w:r w:rsidRPr="00470AD9">
        <w:rPr>
          <w:sz w:val="28"/>
          <w:szCs w:val="28"/>
          <w:lang w:val="vi-VN"/>
        </w:rPr>
        <w:t xml:space="preserve">- </w:t>
      </w:r>
      <w:r w:rsidRPr="00470AD9">
        <w:rPr>
          <w:sz w:val="28"/>
          <w:szCs w:val="28"/>
          <w:lang w:val="sv-SE"/>
        </w:rPr>
        <w:t xml:space="preserve">Phối hợp </w:t>
      </w:r>
      <w:r w:rsidR="00CF724C">
        <w:rPr>
          <w:sz w:val="28"/>
          <w:szCs w:val="28"/>
          <w:lang w:val="vi-VN"/>
        </w:rPr>
        <w:t>Bệnh viện</w:t>
      </w:r>
      <w:r w:rsidRPr="00470AD9">
        <w:rPr>
          <w:sz w:val="28"/>
          <w:szCs w:val="28"/>
          <w:lang w:val="sv-SE"/>
        </w:rPr>
        <w:t xml:space="preserve"> lao và bệnh phổi tỉnh tổ chức truyền thông trực tiếp b</w:t>
      </w:r>
      <w:r w:rsidR="00BA2C4F">
        <w:rPr>
          <w:sz w:val="28"/>
          <w:szCs w:val="28"/>
          <w:lang w:val="vi-VN"/>
        </w:rPr>
        <w:t>ệ</w:t>
      </w:r>
      <w:r w:rsidRPr="00470AD9">
        <w:rPr>
          <w:sz w:val="28"/>
          <w:szCs w:val="28"/>
          <w:lang w:val="sv-SE"/>
        </w:rPr>
        <w:t>nh Hen phế quản, bệnh phổi tắc nghẽn mạn tính.</w:t>
      </w:r>
    </w:p>
    <w:p w:rsidR="00470AD9" w:rsidRPr="00470AD9" w:rsidRDefault="00470AD9" w:rsidP="0032068C">
      <w:pPr>
        <w:spacing w:after="0" w:line="259" w:lineRule="auto"/>
        <w:ind w:left="720"/>
        <w:rPr>
          <w:sz w:val="28"/>
          <w:szCs w:val="28"/>
          <w:lang w:val="sv-SE"/>
        </w:rPr>
      </w:pPr>
      <w:r w:rsidRPr="00470AD9">
        <w:rPr>
          <w:sz w:val="28"/>
          <w:szCs w:val="28"/>
          <w:lang w:val="vi-VN"/>
        </w:rPr>
        <w:t xml:space="preserve">- </w:t>
      </w:r>
      <w:r w:rsidRPr="00470AD9">
        <w:rPr>
          <w:sz w:val="28"/>
          <w:szCs w:val="28"/>
          <w:lang w:val="sv-SE"/>
        </w:rPr>
        <w:t>Triển khai tuần lễ dinh dưỡng và phát triể</w:t>
      </w:r>
      <w:r w:rsidR="00CF724C">
        <w:rPr>
          <w:sz w:val="28"/>
          <w:szCs w:val="28"/>
          <w:lang w:val="sv-SE"/>
        </w:rPr>
        <w:t xml:space="preserve">n </w:t>
      </w:r>
      <w:r>
        <w:rPr>
          <w:sz w:val="28"/>
          <w:szCs w:val="28"/>
          <w:lang w:val="sv-SE"/>
        </w:rPr>
        <w:t>16-23</w:t>
      </w:r>
      <w:r w:rsidRPr="00470AD9">
        <w:rPr>
          <w:sz w:val="28"/>
          <w:szCs w:val="28"/>
          <w:lang w:val="sv-SE"/>
        </w:rPr>
        <w:t xml:space="preserve">/10  </w:t>
      </w:r>
    </w:p>
    <w:p w:rsidR="00470AD9" w:rsidRPr="00470AD9" w:rsidRDefault="00470AD9" w:rsidP="0032068C">
      <w:pPr>
        <w:spacing w:after="0" w:line="259" w:lineRule="auto"/>
        <w:ind w:firstLine="720"/>
        <w:rPr>
          <w:sz w:val="28"/>
          <w:szCs w:val="28"/>
          <w:lang w:val="vi-VN"/>
        </w:rPr>
      </w:pPr>
      <w:r w:rsidRPr="00470AD9">
        <w:rPr>
          <w:sz w:val="28"/>
          <w:szCs w:val="28"/>
          <w:lang w:val="vi-VN"/>
        </w:rPr>
        <w:t xml:space="preserve">- </w:t>
      </w:r>
      <w:r w:rsidRPr="00470AD9">
        <w:rPr>
          <w:sz w:val="28"/>
          <w:szCs w:val="28"/>
          <w:lang w:val="sv-SE"/>
        </w:rPr>
        <w:t>Triển khai ngày toàn dân mua và sử dụng muối I ố</w:t>
      </w:r>
      <w:r>
        <w:rPr>
          <w:sz w:val="28"/>
          <w:szCs w:val="28"/>
          <w:lang w:val="sv-SE"/>
        </w:rPr>
        <w:t xml:space="preserve">t </w:t>
      </w:r>
      <w:r>
        <w:rPr>
          <w:sz w:val="28"/>
          <w:szCs w:val="28"/>
          <w:lang w:val="vi-VN"/>
        </w:rPr>
        <w:t>0</w:t>
      </w:r>
      <w:r w:rsidRPr="00470AD9">
        <w:rPr>
          <w:sz w:val="28"/>
          <w:szCs w:val="28"/>
          <w:lang w:val="sv-SE"/>
        </w:rPr>
        <w:t>2/11.</w:t>
      </w:r>
    </w:p>
    <w:p w:rsidR="000C233F" w:rsidRPr="000C233F" w:rsidRDefault="000C233F" w:rsidP="0032068C">
      <w:pPr>
        <w:spacing w:after="0" w:line="259" w:lineRule="auto"/>
        <w:ind w:firstLine="720"/>
        <w:jc w:val="both"/>
        <w:rPr>
          <w:rFonts w:eastAsia="Calibri" w:cs="Times New Roman"/>
          <w:sz w:val="28"/>
          <w:szCs w:val="28"/>
          <w:lang w:val="sv-SE"/>
        </w:rPr>
      </w:pPr>
      <w:r w:rsidRPr="000C233F">
        <w:rPr>
          <w:rFonts w:eastAsia="Calibri" w:cs="Times New Roman"/>
          <w:sz w:val="28"/>
          <w:szCs w:val="28"/>
          <w:lang w:val="sv-SE"/>
        </w:rPr>
        <w:t>- Tổ chức mít tinh, triển khai tháng hành động HIV/AIDS.</w:t>
      </w:r>
    </w:p>
    <w:p w:rsidR="000C233F" w:rsidRPr="00744F39" w:rsidRDefault="000C233F" w:rsidP="0032068C">
      <w:pPr>
        <w:spacing w:after="0" w:line="259" w:lineRule="auto"/>
        <w:ind w:firstLine="720"/>
        <w:jc w:val="both"/>
        <w:rPr>
          <w:rFonts w:eastAsia="Calibri" w:cs="Times New Roman"/>
          <w:spacing w:val="-10"/>
          <w:sz w:val="28"/>
          <w:szCs w:val="28"/>
          <w:lang w:val="sv-SE"/>
        </w:rPr>
      </w:pPr>
      <w:r w:rsidRPr="00744F39">
        <w:rPr>
          <w:rFonts w:eastAsia="Calibri" w:cs="Times New Roman"/>
          <w:spacing w:val="-10"/>
          <w:sz w:val="28"/>
          <w:szCs w:val="28"/>
          <w:lang w:val="sv-SE"/>
        </w:rPr>
        <w:t>- Thanh kiểm tra VSATTP trong các dịp</w:t>
      </w:r>
      <w:r w:rsidR="00744F39" w:rsidRPr="00744F39">
        <w:rPr>
          <w:spacing w:val="-10"/>
          <w:sz w:val="28"/>
          <w:szCs w:val="28"/>
          <w:lang w:val="sv-SE"/>
        </w:rPr>
        <w:t>, tết trung thu,</w:t>
      </w:r>
      <w:r w:rsidRPr="00744F39">
        <w:rPr>
          <w:rFonts w:eastAsia="Calibri" w:cs="Times New Roman"/>
          <w:spacing w:val="-10"/>
          <w:sz w:val="28"/>
          <w:szCs w:val="28"/>
          <w:lang w:val="sv-SE"/>
        </w:rPr>
        <w:t xml:space="preserve"> tế</w:t>
      </w:r>
      <w:r w:rsidR="00744F39" w:rsidRPr="00744F39">
        <w:rPr>
          <w:spacing w:val="-10"/>
          <w:sz w:val="28"/>
          <w:szCs w:val="28"/>
          <w:lang w:val="sv-SE"/>
        </w:rPr>
        <w:t>t</w:t>
      </w:r>
      <w:r w:rsidRPr="00744F39">
        <w:rPr>
          <w:rFonts w:eastAsia="Calibri" w:cs="Times New Roman"/>
          <w:spacing w:val="-10"/>
          <w:sz w:val="28"/>
          <w:szCs w:val="28"/>
          <w:lang w:val="sv-SE"/>
        </w:rPr>
        <w:t xml:space="preserve"> dương lịch, nguyên đán.</w:t>
      </w:r>
    </w:p>
    <w:p w:rsidR="00BA2C4F" w:rsidRPr="00747F05" w:rsidRDefault="000C233F" w:rsidP="0032068C">
      <w:pPr>
        <w:spacing w:after="0" w:line="259" w:lineRule="auto"/>
        <w:ind w:firstLine="720"/>
        <w:jc w:val="both"/>
        <w:rPr>
          <w:rFonts w:eastAsia="Calibri" w:cs="Times New Roman"/>
          <w:sz w:val="28"/>
          <w:szCs w:val="28"/>
          <w:lang w:val="vi-VN"/>
        </w:rPr>
      </w:pPr>
      <w:r w:rsidRPr="000C233F">
        <w:rPr>
          <w:rFonts w:eastAsia="Calibri" w:cs="Times New Roman"/>
          <w:sz w:val="28"/>
          <w:szCs w:val="28"/>
          <w:lang w:val="sv-SE"/>
        </w:rPr>
        <w:t>- Tổng kết hoạt động y tế năm 201</w:t>
      </w:r>
      <w:r w:rsidR="009A6C03">
        <w:rPr>
          <w:sz w:val="28"/>
          <w:szCs w:val="28"/>
          <w:lang w:val="vi-VN"/>
        </w:rPr>
        <w:t>9</w:t>
      </w:r>
      <w:r w:rsidR="00150E6E">
        <w:rPr>
          <w:sz w:val="28"/>
          <w:szCs w:val="28"/>
          <w:lang w:val="vi-VN"/>
        </w:rPr>
        <w:t>, triển khai</w:t>
      </w:r>
      <w:r w:rsidRPr="000C233F">
        <w:rPr>
          <w:rFonts w:eastAsia="Calibri" w:cs="Times New Roman"/>
          <w:sz w:val="28"/>
          <w:szCs w:val="28"/>
          <w:lang w:val="sv-SE"/>
        </w:rPr>
        <w:t xml:space="preserve"> phương hướng nhiệm vụ </w:t>
      </w:r>
      <w:r w:rsidR="00BE635D">
        <w:rPr>
          <w:rFonts w:eastAsia="Calibri" w:cs="Times New Roman"/>
          <w:sz w:val="28"/>
          <w:szCs w:val="28"/>
          <w:lang w:val="vi-VN"/>
        </w:rPr>
        <w:t xml:space="preserve">năm </w:t>
      </w:r>
      <w:r w:rsidR="009A6C03">
        <w:rPr>
          <w:rFonts w:eastAsia="Calibri" w:cs="Times New Roman"/>
          <w:sz w:val="28"/>
          <w:szCs w:val="28"/>
          <w:lang w:val="sv-SE"/>
        </w:rPr>
        <w:t>20</w:t>
      </w:r>
      <w:r w:rsidR="009A6C03">
        <w:rPr>
          <w:rFonts w:eastAsia="Calibri" w:cs="Times New Roman"/>
          <w:sz w:val="28"/>
          <w:szCs w:val="28"/>
          <w:lang w:val="vi-VN"/>
        </w:rPr>
        <w:t>20</w:t>
      </w:r>
      <w:r w:rsidRPr="000C233F">
        <w:rPr>
          <w:rFonts w:eastAsia="Calibri" w:cs="Times New Roman"/>
          <w:sz w:val="28"/>
          <w:szCs w:val="28"/>
          <w:lang w:val="sv-SE"/>
        </w:rPr>
        <w:t xml:space="preserve">.    </w:t>
      </w:r>
    </w:p>
    <w:p w:rsidR="008B35FC" w:rsidRPr="003A3591" w:rsidRDefault="00BD72A7" w:rsidP="0032068C">
      <w:pPr>
        <w:spacing w:after="0" w:line="259" w:lineRule="auto"/>
        <w:ind w:firstLine="567"/>
        <w:jc w:val="both"/>
        <w:rPr>
          <w:rFonts w:cs="Times New Roman"/>
          <w:b/>
          <w:sz w:val="28"/>
          <w:szCs w:val="28"/>
          <w:lang w:val="sv-SE"/>
        </w:rPr>
      </w:pPr>
      <w:r w:rsidRPr="003A3591">
        <w:rPr>
          <w:rFonts w:cs="Times New Roman"/>
          <w:b/>
          <w:sz w:val="28"/>
          <w:szCs w:val="28"/>
          <w:lang w:val="sv-SE"/>
        </w:rPr>
        <w:t>3</w:t>
      </w:r>
      <w:r w:rsidR="008B35FC" w:rsidRPr="003A3591">
        <w:rPr>
          <w:rFonts w:cs="Times New Roman"/>
          <w:b/>
          <w:sz w:val="28"/>
          <w:szCs w:val="28"/>
          <w:lang w:val="sv-SE"/>
        </w:rPr>
        <w:t>. Văn hóa thông tin – Thể dục thể thao:</w:t>
      </w:r>
    </w:p>
    <w:p w:rsidR="00A52508" w:rsidRPr="003A3591" w:rsidRDefault="00A52508" w:rsidP="0032068C">
      <w:pPr>
        <w:spacing w:after="0" w:line="259" w:lineRule="auto"/>
        <w:ind w:firstLine="567"/>
        <w:jc w:val="both"/>
        <w:rPr>
          <w:rFonts w:cs="Times New Roman"/>
          <w:sz w:val="28"/>
          <w:szCs w:val="28"/>
          <w:lang w:val="sv-SE"/>
        </w:rPr>
      </w:pPr>
      <w:r w:rsidRPr="003A3591">
        <w:rPr>
          <w:rFonts w:cs="Times New Roman"/>
          <w:sz w:val="28"/>
          <w:szCs w:val="28"/>
          <w:lang w:val="sv-SE"/>
        </w:rPr>
        <w:t xml:space="preserve">- </w:t>
      </w:r>
      <w:r w:rsidR="00827F58" w:rsidRPr="003A3591">
        <w:rPr>
          <w:rFonts w:cs="Times New Roman"/>
          <w:sz w:val="28"/>
          <w:szCs w:val="28"/>
          <w:lang w:val="sv-SE"/>
        </w:rPr>
        <w:t>Đẩy mạnh công tác t</w:t>
      </w:r>
      <w:r w:rsidRPr="003A3591">
        <w:rPr>
          <w:rFonts w:cs="Times New Roman"/>
          <w:sz w:val="28"/>
          <w:szCs w:val="28"/>
          <w:lang w:val="sv-SE"/>
        </w:rPr>
        <w:t>uyên truyền các chủ trương, chính sách của Đảng, pháp luật của nhà nước trên Đài truyền thanh xã.</w:t>
      </w:r>
    </w:p>
    <w:p w:rsidR="00C16A49" w:rsidRPr="003A3591" w:rsidRDefault="00C16A49" w:rsidP="0032068C">
      <w:pPr>
        <w:spacing w:after="0" w:line="259" w:lineRule="auto"/>
        <w:ind w:firstLine="567"/>
        <w:jc w:val="both"/>
        <w:rPr>
          <w:sz w:val="28"/>
          <w:szCs w:val="28"/>
          <w:lang w:val="sv-SE"/>
        </w:rPr>
      </w:pPr>
      <w:r w:rsidRPr="003A3591">
        <w:rPr>
          <w:rFonts w:cs="Times New Roman"/>
          <w:sz w:val="28"/>
          <w:szCs w:val="28"/>
          <w:lang w:val="sv-SE"/>
        </w:rPr>
        <w:t>- Tiếp tục tuyên truyền kỷ niệm Ngày Hội Người cao tuổi, Ngày Phụ nữ Việt Nam và Ngày Mặt trận dân tộc Việt Nam và các ngày kỷ niệm trong quý IV</w:t>
      </w:r>
      <w:r w:rsidRPr="003A3591">
        <w:rPr>
          <w:sz w:val="28"/>
          <w:szCs w:val="28"/>
          <w:lang w:val="sv-SE"/>
        </w:rPr>
        <w:t>, tuyên truyền phương án, kế hoạch phòng chống bão lụt của xã, tăng cường tiếp sóng đài truyền thanh của cấp trên về tình hình bão lụt, thông báo công điện của cấp trên đến tận người dân chủ động ứng phó với bão lụt có thể xảy ra trên địa bàn xã.</w:t>
      </w:r>
    </w:p>
    <w:p w:rsidR="00CF724C" w:rsidRPr="00BA2C4F" w:rsidRDefault="00C16A49" w:rsidP="0032068C">
      <w:pPr>
        <w:spacing w:after="0" w:line="259" w:lineRule="auto"/>
        <w:ind w:firstLine="567"/>
        <w:jc w:val="both"/>
        <w:rPr>
          <w:rFonts w:asciiTheme="minorHAnsi" w:hAnsiTheme="minorHAnsi"/>
          <w:sz w:val="28"/>
          <w:szCs w:val="28"/>
          <w:lang w:val="vi-VN"/>
        </w:rPr>
      </w:pPr>
      <w:r w:rsidRPr="003A3591">
        <w:rPr>
          <w:sz w:val="28"/>
          <w:szCs w:val="28"/>
          <w:lang w:val="sv-SE"/>
        </w:rPr>
        <w:t>- Tổ chức bình xét gia đình văn hóa năm 201</w:t>
      </w:r>
      <w:r w:rsidR="008875CC">
        <w:rPr>
          <w:sz w:val="28"/>
          <w:szCs w:val="28"/>
          <w:lang w:val="vi-VN"/>
        </w:rPr>
        <w:t>9</w:t>
      </w:r>
      <w:r w:rsidRPr="003A3591">
        <w:rPr>
          <w:sz w:val="28"/>
          <w:szCs w:val="28"/>
          <w:lang w:val="sv-SE"/>
        </w:rPr>
        <w:t xml:space="preserve"> và gia đình văn hóa 3 năm liề</w:t>
      </w:r>
      <w:r w:rsidR="00BA2C4F">
        <w:rPr>
          <w:sz w:val="28"/>
          <w:szCs w:val="28"/>
          <w:lang w:val="sv-SE"/>
        </w:rPr>
        <w:t>n</w:t>
      </w:r>
      <w:r w:rsidR="00BA2C4F">
        <w:rPr>
          <w:sz w:val="28"/>
          <w:szCs w:val="28"/>
          <w:lang w:val="vi-VN"/>
        </w:rPr>
        <w:t xml:space="preserve">; xét </w:t>
      </w:r>
      <w:r w:rsidR="000640CA">
        <w:rPr>
          <w:sz w:val="28"/>
          <w:szCs w:val="28"/>
          <w:lang w:val="vi-VN"/>
        </w:rPr>
        <w:t>thôn, làng văn hóa năm 2019.</w:t>
      </w:r>
    </w:p>
    <w:p w:rsidR="008B35FC" w:rsidRPr="003A3591" w:rsidRDefault="00B73D45" w:rsidP="0032068C">
      <w:pPr>
        <w:spacing w:after="0" w:line="259" w:lineRule="auto"/>
        <w:ind w:firstLine="567"/>
        <w:jc w:val="both"/>
        <w:rPr>
          <w:rFonts w:cs="Times New Roman"/>
          <w:b/>
          <w:sz w:val="28"/>
          <w:szCs w:val="28"/>
          <w:lang w:val="sv-SE"/>
        </w:rPr>
      </w:pPr>
      <w:r w:rsidRPr="003A3591">
        <w:rPr>
          <w:rFonts w:cs="Times New Roman"/>
          <w:b/>
          <w:sz w:val="28"/>
          <w:szCs w:val="28"/>
          <w:lang w:val="sv-SE"/>
        </w:rPr>
        <w:t>4</w:t>
      </w:r>
      <w:r w:rsidR="008B35FC" w:rsidRPr="003A3591">
        <w:rPr>
          <w:rFonts w:cs="Times New Roman"/>
          <w:b/>
          <w:sz w:val="28"/>
          <w:szCs w:val="28"/>
          <w:lang w:val="sv-SE"/>
        </w:rPr>
        <w:t>. Thương binh xã hội:</w:t>
      </w:r>
    </w:p>
    <w:p w:rsidR="001611BC" w:rsidRDefault="00FA610C" w:rsidP="0032068C">
      <w:pPr>
        <w:spacing w:after="0" w:line="259" w:lineRule="auto"/>
        <w:ind w:firstLine="567"/>
        <w:jc w:val="both"/>
        <w:rPr>
          <w:rFonts w:cs="Times New Roman"/>
          <w:sz w:val="28"/>
          <w:szCs w:val="28"/>
          <w:lang w:val="vi-VN"/>
        </w:rPr>
      </w:pPr>
      <w:r w:rsidRPr="003A3591">
        <w:rPr>
          <w:rFonts w:cs="Times New Roman"/>
          <w:sz w:val="28"/>
          <w:szCs w:val="28"/>
          <w:lang w:val="sv-SE"/>
        </w:rPr>
        <w:t xml:space="preserve">- </w:t>
      </w:r>
      <w:r w:rsidR="008B35FC" w:rsidRPr="003A3591">
        <w:rPr>
          <w:rFonts w:cs="Times New Roman"/>
          <w:sz w:val="28"/>
          <w:szCs w:val="28"/>
          <w:lang w:val="sv-SE"/>
        </w:rPr>
        <w:t>Thực hiện</w:t>
      </w:r>
      <w:r w:rsidR="001611BC">
        <w:rPr>
          <w:rFonts w:cs="Times New Roman"/>
          <w:sz w:val="28"/>
          <w:szCs w:val="28"/>
          <w:lang w:val="vi-VN"/>
        </w:rPr>
        <w:t xml:space="preserve"> tốt các</w:t>
      </w:r>
      <w:r w:rsidR="008B35FC" w:rsidRPr="003A3591">
        <w:rPr>
          <w:rFonts w:cs="Times New Roman"/>
          <w:sz w:val="28"/>
          <w:szCs w:val="28"/>
          <w:lang w:val="sv-SE"/>
        </w:rPr>
        <w:t xml:space="preserve"> chính sách </w:t>
      </w:r>
      <w:r w:rsidR="001611BC">
        <w:rPr>
          <w:rFonts w:cs="Times New Roman"/>
          <w:sz w:val="28"/>
          <w:szCs w:val="28"/>
          <w:lang w:val="vi-VN"/>
        </w:rPr>
        <w:t xml:space="preserve">ưu đãi </w:t>
      </w:r>
      <w:r w:rsidR="008B35FC" w:rsidRPr="003A3591">
        <w:rPr>
          <w:rFonts w:cs="Times New Roman"/>
          <w:sz w:val="28"/>
          <w:szCs w:val="28"/>
          <w:lang w:val="sv-SE"/>
        </w:rPr>
        <w:t xml:space="preserve">đối với các đối tượng </w:t>
      </w:r>
      <w:r w:rsidR="001611BC">
        <w:rPr>
          <w:rFonts w:cs="Times New Roman"/>
          <w:sz w:val="28"/>
          <w:szCs w:val="28"/>
          <w:lang w:val="vi-VN"/>
        </w:rPr>
        <w:t>có công</w:t>
      </w:r>
      <w:r w:rsidR="008B35FC" w:rsidRPr="003A3591">
        <w:rPr>
          <w:rFonts w:cs="Times New Roman"/>
          <w:sz w:val="28"/>
          <w:szCs w:val="28"/>
          <w:lang w:val="sv-SE"/>
        </w:rPr>
        <w:t xml:space="preserve"> và diện </w:t>
      </w:r>
      <w:r w:rsidR="001611BC">
        <w:rPr>
          <w:rFonts w:cs="Times New Roman"/>
          <w:sz w:val="28"/>
          <w:szCs w:val="28"/>
          <w:lang w:val="vi-VN"/>
        </w:rPr>
        <w:t xml:space="preserve">bảo trợ </w:t>
      </w:r>
      <w:r w:rsidR="008B35FC" w:rsidRPr="003A3591">
        <w:rPr>
          <w:rFonts w:cs="Times New Roman"/>
          <w:sz w:val="28"/>
          <w:szCs w:val="28"/>
          <w:lang w:val="sv-SE"/>
        </w:rPr>
        <w:t>xã hội như người cao tuổi, trẻ em tàn tật</w:t>
      </w:r>
      <w:r w:rsidR="001611BC">
        <w:rPr>
          <w:rFonts w:cs="Times New Roman"/>
          <w:sz w:val="28"/>
          <w:szCs w:val="28"/>
          <w:lang w:val="vi-VN"/>
        </w:rPr>
        <w:t>...</w:t>
      </w:r>
      <w:r w:rsidR="008B35FC" w:rsidRPr="003A3591">
        <w:rPr>
          <w:rFonts w:cs="Times New Roman"/>
          <w:sz w:val="28"/>
          <w:szCs w:val="28"/>
          <w:lang w:val="sv-SE"/>
        </w:rPr>
        <w:t xml:space="preserve"> nhằm giúp các đối tượng ổn định cuộc sống.</w:t>
      </w:r>
    </w:p>
    <w:p w:rsidR="008B35FC" w:rsidRDefault="001611BC" w:rsidP="0032068C">
      <w:pPr>
        <w:spacing w:after="0" w:line="259" w:lineRule="auto"/>
        <w:ind w:firstLine="567"/>
        <w:jc w:val="both"/>
        <w:rPr>
          <w:rFonts w:cs="Times New Roman"/>
          <w:sz w:val="28"/>
          <w:szCs w:val="28"/>
          <w:lang w:val="vi-VN"/>
        </w:rPr>
      </w:pPr>
      <w:r>
        <w:rPr>
          <w:rFonts w:cs="Times New Roman"/>
          <w:sz w:val="28"/>
          <w:szCs w:val="28"/>
          <w:lang w:val="vi-VN"/>
        </w:rPr>
        <w:t xml:space="preserve">- </w:t>
      </w:r>
      <w:r w:rsidR="00F60544">
        <w:rPr>
          <w:rFonts w:cs="Times New Roman"/>
          <w:sz w:val="28"/>
          <w:szCs w:val="28"/>
          <w:lang w:val="vi-VN"/>
        </w:rPr>
        <w:t xml:space="preserve"> Cấp thẻ bảo hiểm y tế kịp thời cho đối tượng bảo trợ xã hội hưởng hàng tháng.</w:t>
      </w:r>
    </w:p>
    <w:p w:rsidR="00F60544" w:rsidRPr="00F60544" w:rsidRDefault="00F60544" w:rsidP="0032068C">
      <w:pPr>
        <w:spacing w:after="0" w:line="259" w:lineRule="auto"/>
        <w:ind w:firstLine="567"/>
        <w:jc w:val="both"/>
        <w:rPr>
          <w:rFonts w:cs="Times New Roman"/>
          <w:sz w:val="28"/>
          <w:szCs w:val="28"/>
          <w:lang w:val="vi-VN"/>
        </w:rPr>
      </w:pPr>
      <w:r>
        <w:rPr>
          <w:rFonts w:cs="Times New Roman"/>
          <w:sz w:val="28"/>
          <w:szCs w:val="28"/>
          <w:lang w:val="vi-VN"/>
        </w:rPr>
        <w:t>-</w:t>
      </w:r>
      <w:r w:rsidR="00C06DEC">
        <w:rPr>
          <w:rFonts w:cs="Times New Roman"/>
          <w:sz w:val="28"/>
          <w:szCs w:val="28"/>
          <w:lang w:val="vi-VN"/>
        </w:rPr>
        <w:t xml:space="preserve"> </w:t>
      </w:r>
      <w:r>
        <w:rPr>
          <w:rFonts w:cs="Times New Roman"/>
          <w:sz w:val="28"/>
          <w:szCs w:val="28"/>
          <w:lang w:val="vi-VN"/>
        </w:rPr>
        <w:t xml:space="preserve">Đôn đốc các thôn đẩy nhanh tiến độ hoàn thành kế hoạch </w:t>
      </w:r>
      <w:r w:rsidR="00606BED">
        <w:rPr>
          <w:rFonts w:cs="Times New Roman"/>
          <w:sz w:val="28"/>
          <w:szCs w:val="28"/>
          <w:lang w:val="vi-VN"/>
        </w:rPr>
        <w:t xml:space="preserve">điều tra, </w:t>
      </w:r>
      <w:r>
        <w:rPr>
          <w:rFonts w:cs="Times New Roman"/>
          <w:sz w:val="28"/>
          <w:szCs w:val="28"/>
          <w:lang w:val="vi-VN"/>
        </w:rPr>
        <w:t xml:space="preserve">rà soát hộ nghèo, hộ cận nghèo năm 2019 theo chuẩn nghèo tiếp cận đa chiều áp dụng cho giai đoạn 2016-2020 đúng thời gian quy định, đảm bảo đúng theo tiêu chí và bộ công cụ rà soát; công khai minh bạch tại các thôn và trụ sở UBND xã danh sách hộ nghèo, hộ cận nghèo sau khi </w:t>
      </w:r>
      <w:r w:rsidR="00606BED">
        <w:rPr>
          <w:rFonts w:cs="Times New Roman"/>
          <w:sz w:val="28"/>
          <w:szCs w:val="28"/>
          <w:lang w:val="vi-VN"/>
        </w:rPr>
        <w:t>điều tra rà soát</w:t>
      </w:r>
      <w:r>
        <w:rPr>
          <w:rFonts w:cs="Times New Roman"/>
          <w:sz w:val="28"/>
          <w:szCs w:val="28"/>
          <w:lang w:val="vi-VN"/>
        </w:rPr>
        <w:t>.</w:t>
      </w:r>
    </w:p>
    <w:p w:rsidR="00A209A9" w:rsidRPr="0032068C" w:rsidRDefault="00F60544" w:rsidP="0032068C">
      <w:pPr>
        <w:spacing w:after="0" w:line="259" w:lineRule="auto"/>
        <w:jc w:val="both"/>
        <w:rPr>
          <w:sz w:val="28"/>
          <w:szCs w:val="28"/>
          <w:lang w:val="sv-SE"/>
        </w:rPr>
      </w:pPr>
      <w:r>
        <w:rPr>
          <w:rFonts w:ascii="VNtimes new roman" w:hAnsi="VNtimes new roman"/>
          <w:sz w:val="28"/>
          <w:szCs w:val="28"/>
          <w:lang w:val="sv-SE"/>
        </w:rPr>
        <w:t xml:space="preserve"> </w:t>
      </w:r>
      <w:r w:rsidR="00606BED">
        <w:rPr>
          <w:rFonts w:asciiTheme="minorHAnsi" w:hAnsiTheme="minorHAnsi"/>
          <w:sz w:val="28"/>
          <w:szCs w:val="28"/>
          <w:lang w:val="vi-VN"/>
        </w:rPr>
        <w:tab/>
      </w:r>
      <w:r w:rsidR="00FA610C" w:rsidRPr="003A3591">
        <w:rPr>
          <w:rFonts w:ascii="VNtimes new roman" w:hAnsi="VNtimes new roman"/>
          <w:sz w:val="28"/>
          <w:szCs w:val="28"/>
          <w:lang w:val="sv-SE"/>
        </w:rPr>
        <w:t xml:space="preserve">- </w:t>
      </w:r>
      <w:r w:rsidR="00FA610C" w:rsidRPr="003A3591">
        <w:rPr>
          <w:sz w:val="28"/>
          <w:szCs w:val="28"/>
          <w:lang w:val="sv-SE"/>
        </w:rPr>
        <w:t>Lập kế hoạch quà tế</w:t>
      </w:r>
      <w:r w:rsidR="00F4542D">
        <w:rPr>
          <w:sz w:val="28"/>
          <w:szCs w:val="28"/>
          <w:lang w:val="sv-SE"/>
        </w:rPr>
        <w:t xml:space="preserve">t nguyên đán </w:t>
      </w:r>
      <w:r>
        <w:rPr>
          <w:sz w:val="28"/>
          <w:szCs w:val="28"/>
          <w:lang w:val="vi-VN"/>
        </w:rPr>
        <w:t>Canh Tý</w:t>
      </w:r>
      <w:r w:rsidR="00F4542D">
        <w:rPr>
          <w:sz w:val="28"/>
          <w:szCs w:val="28"/>
          <w:lang w:val="vi-VN"/>
        </w:rPr>
        <w:t xml:space="preserve"> năm </w:t>
      </w:r>
      <w:r>
        <w:rPr>
          <w:sz w:val="28"/>
          <w:szCs w:val="28"/>
          <w:lang w:val="vi-VN"/>
        </w:rPr>
        <w:t>2020</w:t>
      </w:r>
      <w:r w:rsidR="00FA610C" w:rsidRPr="003A3591">
        <w:rPr>
          <w:sz w:val="28"/>
          <w:szCs w:val="28"/>
          <w:lang w:val="sv-SE"/>
        </w:rPr>
        <w:t xml:space="preserve"> cho các đối tượng chính sách,</w:t>
      </w:r>
      <w:r w:rsidR="00FA610C" w:rsidRPr="003A3591">
        <w:rPr>
          <w:b/>
          <w:sz w:val="28"/>
          <w:szCs w:val="28"/>
          <w:lang w:val="sv-SE"/>
        </w:rPr>
        <w:t xml:space="preserve"> </w:t>
      </w:r>
      <w:r w:rsidR="00FA610C" w:rsidRPr="003A3591">
        <w:rPr>
          <w:sz w:val="28"/>
          <w:szCs w:val="28"/>
          <w:lang w:val="sv-SE"/>
        </w:rPr>
        <w:t>có công, Bảo trợ xã hội và hộ nghèo trên địa bàn xã.</w:t>
      </w:r>
      <w:bookmarkStart w:id="0" w:name="_GoBack"/>
      <w:bookmarkEnd w:id="0"/>
    </w:p>
    <w:p w:rsidR="008B35FC" w:rsidRPr="00D95D19" w:rsidRDefault="008B35FC" w:rsidP="009A43D9">
      <w:pPr>
        <w:spacing w:after="0" w:line="264" w:lineRule="auto"/>
        <w:ind w:firstLine="567"/>
        <w:rPr>
          <w:rFonts w:cs="Times New Roman"/>
          <w:b/>
          <w:sz w:val="28"/>
          <w:szCs w:val="28"/>
        </w:rPr>
      </w:pPr>
      <w:r w:rsidRPr="00D95D19">
        <w:rPr>
          <w:rFonts w:cs="Times New Roman"/>
          <w:b/>
          <w:sz w:val="28"/>
          <w:szCs w:val="28"/>
        </w:rPr>
        <w:lastRenderedPageBreak/>
        <w:t>III. Nội chính:</w:t>
      </w:r>
    </w:p>
    <w:p w:rsidR="008B35FC" w:rsidRPr="00D95D19" w:rsidRDefault="002565B2" w:rsidP="009A43D9">
      <w:pPr>
        <w:tabs>
          <w:tab w:val="center" w:pos="4900"/>
        </w:tabs>
        <w:spacing w:after="0" w:line="264" w:lineRule="auto"/>
        <w:ind w:firstLine="567"/>
        <w:jc w:val="both"/>
        <w:rPr>
          <w:rFonts w:cs="Times New Roman"/>
          <w:b/>
          <w:sz w:val="28"/>
          <w:szCs w:val="28"/>
        </w:rPr>
      </w:pPr>
      <w:r>
        <w:rPr>
          <w:rFonts w:cs="Times New Roman"/>
          <w:b/>
          <w:sz w:val="28"/>
          <w:szCs w:val="28"/>
        </w:rPr>
        <w:t xml:space="preserve">1. </w:t>
      </w:r>
      <w:r w:rsidR="008B35FC" w:rsidRPr="00D95D19">
        <w:rPr>
          <w:rFonts w:cs="Times New Roman"/>
          <w:b/>
          <w:sz w:val="28"/>
          <w:szCs w:val="28"/>
        </w:rPr>
        <w:t>Quố</w:t>
      </w:r>
      <w:r>
        <w:rPr>
          <w:rFonts w:cs="Times New Roman"/>
          <w:b/>
          <w:sz w:val="28"/>
          <w:szCs w:val="28"/>
        </w:rPr>
        <w:t>c phòng -</w:t>
      </w:r>
      <w:r w:rsidRPr="00D95D19">
        <w:rPr>
          <w:rFonts w:cs="Times New Roman"/>
          <w:b/>
          <w:sz w:val="28"/>
          <w:szCs w:val="28"/>
        </w:rPr>
        <w:t>An ninh:</w:t>
      </w:r>
    </w:p>
    <w:p w:rsidR="002565B2" w:rsidRDefault="008B35FC" w:rsidP="009A43D9">
      <w:pPr>
        <w:spacing w:after="0" w:line="264" w:lineRule="auto"/>
        <w:ind w:firstLine="567"/>
        <w:jc w:val="both"/>
        <w:rPr>
          <w:rFonts w:cs="Times New Roman"/>
          <w:sz w:val="28"/>
          <w:szCs w:val="28"/>
        </w:rPr>
      </w:pPr>
      <w:r w:rsidRPr="00DE4855">
        <w:rPr>
          <w:rFonts w:cs="Times New Roman"/>
          <w:sz w:val="28"/>
          <w:szCs w:val="28"/>
        </w:rPr>
        <w:t xml:space="preserve">- Duy trì </w:t>
      </w:r>
      <w:r w:rsidR="008F4D4F">
        <w:rPr>
          <w:rFonts w:cs="Times New Roman"/>
          <w:sz w:val="28"/>
          <w:szCs w:val="28"/>
        </w:rPr>
        <w:t>nghiêm chế</w:t>
      </w:r>
      <w:r w:rsidR="004B5B08">
        <w:rPr>
          <w:rFonts w:cs="Times New Roman"/>
          <w:sz w:val="28"/>
          <w:szCs w:val="28"/>
        </w:rPr>
        <w:t xml:space="preserve"> độ</w:t>
      </w:r>
      <w:r w:rsidR="008F4D4F">
        <w:rPr>
          <w:rFonts w:cs="Times New Roman"/>
          <w:sz w:val="28"/>
          <w:szCs w:val="28"/>
        </w:rPr>
        <w:t xml:space="preserve"> trực, phối hợp với Ban công an xã lập </w:t>
      </w:r>
      <w:r w:rsidR="004B5B08">
        <w:rPr>
          <w:rFonts w:cs="Times New Roman"/>
          <w:sz w:val="28"/>
          <w:szCs w:val="28"/>
        </w:rPr>
        <w:t>k</w:t>
      </w:r>
      <w:r w:rsidR="008F4D4F">
        <w:rPr>
          <w:rFonts w:cs="Times New Roman"/>
          <w:sz w:val="28"/>
          <w:szCs w:val="28"/>
        </w:rPr>
        <w:t>ế hoạch trực sẵn sàng chiến đấu bảo vệ các ngày lễ trọng đại như kỷ niệm 7</w:t>
      </w:r>
      <w:r w:rsidR="00DF3B0D">
        <w:rPr>
          <w:rFonts w:cs="Times New Roman"/>
          <w:sz w:val="28"/>
          <w:szCs w:val="28"/>
          <w:lang w:val="vi-VN"/>
        </w:rPr>
        <w:t>4</w:t>
      </w:r>
      <w:r w:rsidR="008F4D4F">
        <w:rPr>
          <w:rFonts w:cs="Times New Roman"/>
          <w:sz w:val="28"/>
          <w:szCs w:val="28"/>
        </w:rPr>
        <w:t xml:space="preserve"> năm ngày thành lập Quân đội nhân dân Việt nam, l</w:t>
      </w:r>
      <w:r w:rsidR="00AB0461">
        <w:rPr>
          <w:rFonts w:cs="Times New Roman"/>
          <w:sz w:val="28"/>
          <w:szCs w:val="28"/>
        </w:rPr>
        <w:t>ễ</w:t>
      </w:r>
      <w:r w:rsidR="008F4D4F">
        <w:rPr>
          <w:rFonts w:cs="Times New Roman"/>
          <w:sz w:val="28"/>
          <w:szCs w:val="28"/>
        </w:rPr>
        <w:t xml:space="preserve"> Noel, tết dương lịch và tết cổ truyền dân tộc.  </w:t>
      </w:r>
    </w:p>
    <w:p w:rsidR="005D5DCA" w:rsidRDefault="008F4D4F" w:rsidP="009A43D9">
      <w:pPr>
        <w:spacing w:after="0" w:line="264" w:lineRule="auto"/>
        <w:jc w:val="both"/>
        <w:rPr>
          <w:rFonts w:cs="Times New Roman"/>
          <w:sz w:val="28"/>
          <w:szCs w:val="28"/>
        </w:rPr>
      </w:pPr>
      <w:r w:rsidRPr="008F4D4F">
        <w:rPr>
          <w:rFonts w:cs="Times New Roman"/>
          <w:sz w:val="28"/>
          <w:szCs w:val="28"/>
        </w:rPr>
        <w:t xml:space="preserve">       - Triển khai thực hiện kế hoạch phòng ch</w:t>
      </w:r>
      <w:r w:rsidR="00AB0461">
        <w:rPr>
          <w:rFonts w:cs="Times New Roman"/>
          <w:sz w:val="28"/>
          <w:szCs w:val="28"/>
        </w:rPr>
        <w:t>ố</w:t>
      </w:r>
      <w:r w:rsidRPr="008F4D4F">
        <w:rPr>
          <w:rFonts w:cs="Times New Roman"/>
          <w:sz w:val="28"/>
          <w:szCs w:val="28"/>
        </w:rPr>
        <w:t>ng lụt bão, chú ý phương châm 04 tại chỗ nhằm tránh thiệt hại cả người, tài sản của Nhà nước và nhân dân.</w:t>
      </w:r>
    </w:p>
    <w:p w:rsidR="00886FAB" w:rsidRDefault="005D5DCA" w:rsidP="00DF3B0D">
      <w:pPr>
        <w:spacing w:after="0" w:line="264" w:lineRule="auto"/>
        <w:jc w:val="both"/>
        <w:rPr>
          <w:sz w:val="28"/>
          <w:szCs w:val="28"/>
          <w:lang w:val="vi-VN"/>
        </w:rPr>
      </w:pPr>
      <w:r>
        <w:rPr>
          <w:rFonts w:cs="Times New Roman"/>
          <w:sz w:val="28"/>
          <w:szCs w:val="28"/>
        </w:rPr>
        <w:t xml:space="preserve">       </w:t>
      </w:r>
      <w:r w:rsidR="008F4D4F">
        <w:rPr>
          <w:rFonts w:ascii="VNtimes new roman" w:hAnsi="VNtimes new roman"/>
          <w:sz w:val="28"/>
          <w:szCs w:val="28"/>
        </w:rPr>
        <w:t xml:space="preserve">- </w:t>
      </w:r>
      <w:r w:rsidR="00DF3B0D">
        <w:rPr>
          <w:sz w:val="28"/>
          <w:szCs w:val="28"/>
          <w:lang w:val="vi-VN"/>
        </w:rPr>
        <w:t>Đăng ký chuyển nghĩa vụ quân sự cho nam thanh niên tại địa phương thi đỗ vào các trường đại học, cao đẳng trong cả nước.</w:t>
      </w:r>
    </w:p>
    <w:p w:rsidR="00DF3B0D" w:rsidRPr="00DF3B0D" w:rsidRDefault="00DF3B0D" w:rsidP="00DF3B0D">
      <w:pPr>
        <w:spacing w:after="0" w:line="264" w:lineRule="auto"/>
        <w:jc w:val="both"/>
        <w:rPr>
          <w:sz w:val="28"/>
          <w:szCs w:val="28"/>
          <w:lang w:val="vi-VN"/>
        </w:rPr>
      </w:pPr>
      <w:r>
        <w:rPr>
          <w:sz w:val="28"/>
          <w:szCs w:val="28"/>
          <w:lang w:val="vi-VN"/>
        </w:rPr>
        <w:t xml:space="preserve">        -Tiếp nhận  và giải quyết hồ sơ 62/2011 ngày 09/11/2011 của Thủ tướng Chính phủ</w:t>
      </w:r>
    </w:p>
    <w:p w:rsidR="008B35FC" w:rsidRPr="005E4414" w:rsidRDefault="00F3576E" w:rsidP="009A43D9">
      <w:pPr>
        <w:spacing w:after="0" w:line="264" w:lineRule="auto"/>
        <w:ind w:firstLine="567"/>
        <w:jc w:val="both"/>
        <w:rPr>
          <w:rFonts w:cs="Times New Roman"/>
          <w:sz w:val="28"/>
          <w:szCs w:val="28"/>
          <w:lang w:val="vi-VN"/>
        </w:rPr>
      </w:pPr>
      <w:r w:rsidRPr="00886FAB">
        <w:rPr>
          <w:rFonts w:cs="Times New Roman"/>
          <w:sz w:val="28"/>
          <w:szCs w:val="28"/>
          <w:lang w:val="vi-VN"/>
        </w:rPr>
        <w:t xml:space="preserve"> </w:t>
      </w:r>
      <w:r w:rsidR="002565B2" w:rsidRPr="005E4414">
        <w:rPr>
          <w:rFonts w:cs="Times New Roman"/>
          <w:b/>
          <w:sz w:val="28"/>
          <w:szCs w:val="28"/>
          <w:lang w:val="vi-VN"/>
        </w:rPr>
        <w:t>2</w:t>
      </w:r>
      <w:r w:rsidR="008B35FC" w:rsidRPr="005E4414">
        <w:rPr>
          <w:rFonts w:cs="Times New Roman"/>
          <w:b/>
          <w:sz w:val="28"/>
          <w:szCs w:val="28"/>
          <w:lang w:val="vi-VN"/>
        </w:rPr>
        <w:t>.</w:t>
      </w:r>
      <w:r w:rsidR="002565B2" w:rsidRPr="005E4414">
        <w:rPr>
          <w:rFonts w:cs="Times New Roman"/>
          <w:b/>
          <w:sz w:val="28"/>
          <w:szCs w:val="28"/>
          <w:lang w:val="vi-VN"/>
        </w:rPr>
        <w:t xml:space="preserve"> </w:t>
      </w:r>
      <w:r w:rsidR="008B35FC" w:rsidRPr="005E4414">
        <w:rPr>
          <w:rFonts w:cs="Times New Roman"/>
          <w:b/>
          <w:sz w:val="28"/>
          <w:szCs w:val="28"/>
          <w:lang w:val="vi-VN"/>
        </w:rPr>
        <w:t xml:space="preserve">Công tác tư pháp: </w:t>
      </w:r>
    </w:p>
    <w:p w:rsidR="00CF724C" w:rsidRPr="00DB0A6F" w:rsidRDefault="00107DC5" w:rsidP="00CF724C">
      <w:pPr>
        <w:spacing w:after="0" w:line="264" w:lineRule="auto"/>
        <w:jc w:val="both"/>
        <w:rPr>
          <w:rFonts w:cs="Times New Roman"/>
          <w:sz w:val="28"/>
          <w:szCs w:val="28"/>
          <w:lang w:val="vi-VN"/>
        </w:rPr>
      </w:pPr>
      <w:r w:rsidRPr="005E4414">
        <w:rPr>
          <w:rFonts w:cs="Times New Roman"/>
          <w:sz w:val="28"/>
          <w:szCs w:val="28"/>
          <w:lang w:val="vi-VN"/>
        </w:rPr>
        <w:t xml:space="preserve">         - </w:t>
      </w:r>
      <w:r w:rsidR="00C44933" w:rsidRPr="005E4414">
        <w:rPr>
          <w:rFonts w:cs="Times New Roman"/>
          <w:sz w:val="28"/>
          <w:szCs w:val="28"/>
          <w:lang w:val="vi-VN"/>
        </w:rPr>
        <w:t>Duy trì công tác tiếp dân, t</w:t>
      </w:r>
      <w:r w:rsidRPr="005E4414">
        <w:rPr>
          <w:rFonts w:cs="Times New Roman"/>
          <w:sz w:val="28"/>
          <w:szCs w:val="28"/>
          <w:lang w:val="vi-VN"/>
        </w:rPr>
        <w:t>hực hiện tốt việc giải quyết các thủ tục hành chính</w:t>
      </w:r>
      <w:r w:rsidR="00CF724C">
        <w:rPr>
          <w:rFonts w:cs="Times New Roman"/>
          <w:sz w:val="28"/>
          <w:szCs w:val="28"/>
          <w:lang w:val="vi-VN"/>
        </w:rPr>
        <w:t xml:space="preserve"> theo </w:t>
      </w:r>
      <w:r w:rsidR="00CF724C" w:rsidRPr="005E4414">
        <w:rPr>
          <w:rFonts w:cs="Times New Roman"/>
          <w:sz w:val="28"/>
          <w:szCs w:val="28"/>
          <w:lang w:val="vi-VN"/>
        </w:rPr>
        <w:t>đúng trình tự thời gian, theo thẩm quyền theo quy định của pháp luật.</w:t>
      </w:r>
    </w:p>
    <w:p w:rsidR="00285F8D" w:rsidRPr="00560F8B" w:rsidRDefault="00CF724C" w:rsidP="00560F8B">
      <w:pPr>
        <w:spacing w:after="0"/>
        <w:jc w:val="both"/>
        <w:rPr>
          <w:sz w:val="28"/>
          <w:szCs w:val="28"/>
          <w:lang w:val="vi-VN"/>
        </w:rPr>
      </w:pPr>
      <w:r>
        <w:rPr>
          <w:lang w:val="vi-VN"/>
        </w:rPr>
        <w:t xml:space="preserve">        </w:t>
      </w:r>
      <w:r w:rsidR="000E28F1" w:rsidRPr="00DB0A6F">
        <w:rPr>
          <w:lang w:val="vi-VN"/>
        </w:rPr>
        <w:t xml:space="preserve"> </w:t>
      </w:r>
      <w:r w:rsidR="000E28F1" w:rsidRPr="00DB0A6F">
        <w:rPr>
          <w:sz w:val="28"/>
          <w:szCs w:val="28"/>
          <w:lang w:val="vi-VN"/>
        </w:rPr>
        <w:t xml:space="preserve">- </w:t>
      </w:r>
      <w:r w:rsidR="00107DC5" w:rsidRPr="00DB0A6F">
        <w:rPr>
          <w:sz w:val="28"/>
          <w:szCs w:val="28"/>
          <w:lang w:val="vi-VN"/>
        </w:rPr>
        <w:t>Lập kế hoạch thực hiện “Ngày pháp luật nước Cộng hòa xã hội chủ nghĩa Việt Nam” năm 201</w:t>
      </w:r>
      <w:r w:rsidR="00DF3B0D">
        <w:rPr>
          <w:sz w:val="28"/>
          <w:szCs w:val="28"/>
          <w:lang w:val="vi-VN"/>
        </w:rPr>
        <w:t>9</w:t>
      </w:r>
      <w:r w:rsidR="00D36ABE" w:rsidRPr="00DB0A6F">
        <w:rPr>
          <w:sz w:val="28"/>
          <w:szCs w:val="28"/>
          <w:lang w:val="vi-VN"/>
        </w:rPr>
        <w:t>.</w:t>
      </w:r>
    </w:p>
    <w:p w:rsidR="008B35FC" w:rsidRPr="005E4414" w:rsidRDefault="008B35FC" w:rsidP="00285F8D">
      <w:pPr>
        <w:spacing w:after="0" w:line="288" w:lineRule="auto"/>
        <w:ind w:firstLine="720"/>
        <w:jc w:val="both"/>
        <w:rPr>
          <w:rFonts w:cs="Times New Roman"/>
          <w:b/>
          <w:sz w:val="28"/>
          <w:szCs w:val="28"/>
          <w:lang w:val="vi-VN"/>
        </w:rPr>
      </w:pPr>
      <w:r w:rsidRPr="005E4414">
        <w:rPr>
          <w:rFonts w:cs="Times New Roman"/>
          <w:b/>
          <w:sz w:val="28"/>
          <w:szCs w:val="28"/>
          <w:lang w:val="vi-VN"/>
        </w:rPr>
        <w:t>IV. Công tác phối hợp với Mặt trận và các đoàn thể:</w:t>
      </w:r>
    </w:p>
    <w:p w:rsidR="00BF6D06" w:rsidRPr="005E4414" w:rsidRDefault="008B35FC" w:rsidP="00BF6D06">
      <w:pPr>
        <w:spacing w:after="0"/>
        <w:jc w:val="both"/>
        <w:rPr>
          <w:rFonts w:cs="Times New Roman"/>
          <w:sz w:val="28"/>
          <w:szCs w:val="28"/>
          <w:lang w:val="vi-VN"/>
        </w:rPr>
      </w:pPr>
      <w:r w:rsidRPr="005E4414">
        <w:rPr>
          <w:rFonts w:cs="Times New Roman"/>
          <w:b/>
          <w:sz w:val="28"/>
          <w:szCs w:val="28"/>
          <w:lang w:val="vi-VN"/>
        </w:rPr>
        <w:tab/>
      </w:r>
      <w:r w:rsidR="00BF6D06" w:rsidRPr="005E4414">
        <w:rPr>
          <w:rFonts w:cs="Times New Roman"/>
          <w:sz w:val="28"/>
          <w:szCs w:val="28"/>
          <w:lang w:val="vi-VN"/>
        </w:rPr>
        <w:t>Tiếp tục phối hợp với mặt trận và các đoàn thể phát huy và thực hiện hoàn thành tốt nhiệm vụ được giao, cụ thể:</w:t>
      </w:r>
    </w:p>
    <w:p w:rsidR="00BF6D06" w:rsidRPr="00BA0363" w:rsidRDefault="00BF6D06" w:rsidP="00BF6D06">
      <w:pPr>
        <w:spacing w:after="0"/>
        <w:jc w:val="both"/>
        <w:rPr>
          <w:rFonts w:cs="Times New Roman"/>
          <w:sz w:val="28"/>
          <w:szCs w:val="28"/>
          <w:lang w:val="vi-VN"/>
        </w:rPr>
      </w:pPr>
      <w:r w:rsidRPr="005E4414">
        <w:rPr>
          <w:rFonts w:cs="Times New Roman"/>
          <w:sz w:val="28"/>
          <w:szCs w:val="28"/>
          <w:lang w:val="vi-VN"/>
        </w:rPr>
        <w:tab/>
        <w:t>Ph</w:t>
      </w:r>
      <w:r w:rsidR="0091538A">
        <w:rPr>
          <w:rFonts w:cs="Times New Roman"/>
          <w:sz w:val="28"/>
          <w:szCs w:val="28"/>
          <w:lang w:val="vi-VN"/>
        </w:rPr>
        <w:t>ố</w:t>
      </w:r>
      <w:r w:rsidRPr="005E4414">
        <w:rPr>
          <w:rFonts w:cs="Times New Roman"/>
          <w:sz w:val="28"/>
          <w:szCs w:val="28"/>
          <w:lang w:val="vi-VN"/>
        </w:rPr>
        <w:t>i hợp Mặt trận, các đoàn thể tổ chức ngày kỷ niệm Ngày c</w:t>
      </w:r>
      <w:r w:rsidR="0091538A">
        <w:rPr>
          <w:rFonts w:cs="Times New Roman"/>
          <w:sz w:val="28"/>
          <w:szCs w:val="28"/>
          <w:lang w:val="vi-VN"/>
        </w:rPr>
        <w:t>a</w:t>
      </w:r>
      <w:r w:rsidRPr="005E4414">
        <w:rPr>
          <w:rFonts w:cs="Times New Roman"/>
          <w:sz w:val="28"/>
          <w:szCs w:val="28"/>
          <w:lang w:val="vi-VN"/>
        </w:rPr>
        <w:t>o tuổ</w:t>
      </w:r>
      <w:r w:rsidR="0091538A" w:rsidRPr="005E4414">
        <w:rPr>
          <w:rFonts w:cs="Times New Roman"/>
          <w:sz w:val="28"/>
          <w:szCs w:val="28"/>
          <w:lang w:val="vi-VN"/>
        </w:rPr>
        <w:t xml:space="preserve">i </w:t>
      </w:r>
      <w:r w:rsidRPr="005E4414">
        <w:rPr>
          <w:rFonts w:cs="Times New Roman"/>
          <w:sz w:val="28"/>
          <w:szCs w:val="28"/>
          <w:lang w:val="vi-VN"/>
        </w:rPr>
        <w:t>Việt Nam 01/10, Nông dân (14/10), Dân vận (15/10), ngày vì ngườ</w:t>
      </w:r>
      <w:r w:rsidR="0091538A" w:rsidRPr="005E4414">
        <w:rPr>
          <w:rFonts w:cs="Times New Roman"/>
          <w:sz w:val="28"/>
          <w:szCs w:val="28"/>
          <w:lang w:val="vi-VN"/>
        </w:rPr>
        <w:t xml:space="preserve">i nghèo </w:t>
      </w:r>
      <w:r w:rsidR="0091538A">
        <w:rPr>
          <w:rFonts w:cs="Times New Roman"/>
          <w:sz w:val="28"/>
          <w:szCs w:val="28"/>
          <w:lang w:val="vi-VN"/>
        </w:rPr>
        <w:t>(</w:t>
      </w:r>
      <w:r w:rsidR="00BA0363" w:rsidRPr="005E4414">
        <w:rPr>
          <w:rFonts w:cs="Times New Roman"/>
          <w:sz w:val="28"/>
          <w:szCs w:val="28"/>
          <w:lang w:val="vi-VN"/>
        </w:rPr>
        <w:t>17/10)</w:t>
      </w:r>
      <w:r w:rsidR="00BA0363">
        <w:rPr>
          <w:rFonts w:cs="Times New Roman"/>
          <w:sz w:val="28"/>
          <w:szCs w:val="28"/>
          <w:lang w:val="vi-VN"/>
        </w:rPr>
        <w:t xml:space="preserve">, </w:t>
      </w:r>
      <w:r w:rsidRPr="005E4414">
        <w:rPr>
          <w:rFonts w:cs="Times New Roman"/>
          <w:sz w:val="28"/>
          <w:szCs w:val="28"/>
          <w:lang w:val="vi-VN"/>
        </w:rPr>
        <w:t>Ngày thành lập Hội thanh niên Việ</w:t>
      </w:r>
      <w:r w:rsidR="00BA0363" w:rsidRPr="005E4414">
        <w:rPr>
          <w:rFonts w:cs="Times New Roman"/>
          <w:sz w:val="28"/>
          <w:szCs w:val="28"/>
          <w:lang w:val="vi-VN"/>
        </w:rPr>
        <w:t>t Nam (15/10)</w:t>
      </w:r>
      <w:r w:rsidR="00BA0363">
        <w:rPr>
          <w:rFonts w:cs="Times New Roman"/>
          <w:sz w:val="28"/>
          <w:szCs w:val="28"/>
          <w:lang w:val="vi-VN"/>
        </w:rPr>
        <w:t xml:space="preserve"> và ngày Đại đoàn kết toàn dân tộc.</w:t>
      </w:r>
    </w:p>
    <w:p w:rsidR="00762DB7" w:rsidRPr="005E4414" w:rsidRDefault="00BF6D06" w:rsidP="00BF6D06">
      <w:pPr>
        <w:spacing w:after="0"/>
        <w:jc w:val="both"/>
        <w:rPr>
          <w:rFonts w:cs="Times New Roman"/>
          <w:sz w:val="28"/>
          <w:szCs w:val="28"/>
          <w:lang w:val="vi-VN"/>
        </w:rPr>
      </w:pPr>
      <w:r w:rsidRPr="005E4414">
        <w:rPr>
          <w:rFonts w:cs="Times New Roman"/>
          <w:sz w:val="28"/>
          <w:szCs w:val="28"/>
          <w:lang w:val="vi-VN"/>
        </w:rPr>
        <w:tab/>
      </w:r>
      <w:r w:rsidR="00762DB7" w:rsidRPr="005E4414">
        <w:rPr>
          <w:rFonts w:cs="Times New Roman"/>
          <w:sz w:val="28"/>
          <w:szCs w:val="28"/>
          <w:lang w:val="vi-VN"/>
        </w:rPr>
        <w:t>Vận động đoàn viên, hội viên chấp hành tốt các chủ trương chính sách của Đảng, pháp luật của Nhà nước và nghĩa vụ của công dân.</w:t>
      </w:r>
    </w:p>
    <w:p w:rsidR="00BA0363" w:rsidRPr="00BA0363" w:rsidRDefault="00BF6D06" w:rsidP="00BF6D06">
      <w:pPr>
        <w:spacing w:after="0"/>
        <w:jc w:val="both"/>
        <w:rPr>
          <w:rFonts w:cs="Times New Roman"/>
          <w:sz w:val="28"/>
          <w:szCs w:val="28"/>
          <w:lang w:val="vi-VN"/>
        </w:rPr>
      </w:pPr>
      <w:r w:rsidRPr="005E4414">
        <w:rPr>
          <w:rFonts w:ascii="VNtimes new roman" w:hAnsi="VNtimes new roman"/>
          <w:sz w:val="28"/>
          <w:szCs w:val="28"/>
          <w:lang w:val="vi-VN"/>
        </w:rPr>
        <w:tab/>
      </w:r>
      <w:r w:rsidR="00BA0363" w:rsidRPr="00BA0363">
        <w:rPr>
          <w:rFonts w:cs="Times New Roman"/>
          <w:sz w:val="28"/>
          <w:szCs w:val="28"/>
          <w:lang w:val="vi-VN"/>
        </w:rPr>
        <w:t>Trên đây là báo cáo của UBND xã Hương Vinh về tình hình thực hiện Quý III và một số nhiệm vụ trọng tâm Quý IV năm 201</w:t>
      </w:r>
      <w:r w:rsidR="00602043">
        <w:rPr>
          <w:rFonts w:cs="Times New Roman"/>
          <w:sz w:val="28"/>
          <w:szCs w:val="28"/>
          <w:lang w:val="vi-VN"/>
        </w:rPr>
        <w:t>9</w:t>
      </w:r>
      <w:r w:rsidR="00BA0363" w:rsidRPr="00BA0363">
        <w:rPr>
          <w:rFonts w:cs="Times New Roman"/>
          <w:sz w:val="28"/>
          <w:szCs w:val="28"/>
          <w:lang w:val="vi-VN"/>
        </w:rPr>
        <w:t>.</w:t>
      </w:r>
    </w:p>
    <w:p w:rsidR="008B35FC" w:rsidRDefault="008B35FC" w:rsidP="00BF6D06">
      <w:pPr>
        <w:spacing w:after="0" w:line="288" w:lineRule="auto"/>
        <w:jc w:val="both"/>
        <w:rPr>
          <w:i/>
          <w:lang w:val="nl-NL"/>
        </w:rPr>
      </w:pPr>
    </w:p>
    <w:p w:rsidR="008B35FC" w:rsidRDefault="008B35FC" w:rsidP="008B35FC">
      <w:pPr>
        <w:pStyle w:val="Title"/>
        <w:tabs>
          <w:tab w:val="left" w:pos="280"/>
        </w:tabs>
        <w:jc w:val="both"/>
        <w:rPr>
          <w:rFonts w:ascii="Times New Roman" w:hAnsi="Times New Roman"/>
          <w:sz w:val="28"/>
          <w:szCs w:val="28"/>
          <w:lang w:val="nl-NL"/>
        </w:rPr>
      </w:pPr>
      <w:r>
        <w:rPr>
          <w:rFonts w:ascii="Times New Roman" w:hAnsi="Times New Roman"/>
          <w:i/>
          <w:sz w:val="24"/>
          <w:lang w:val="nl-NL"/>
        </w:rPr>
        <w:t>N</w:t>
      </w:r>
      <w:r>
        <w:rPr>
          <w:rFonts w:ascii="Times New Roman" w:hAnsi="Times New Roman"/>
          <w:i/>
          <w:sz w:val="24"/>
          <w:lang w:val="vi-VN"/>
        </w:rPr>
        <w:t xml:space="preserve">ơi </w:t>
      </w:r>
      <w:r>
        <w:rPr>
          <w:rFonts w:ascii="Times New Roman" w:hAnsi="Times New Roman"/>
          <w:i/>
          <w:sz w:val="24"/>
          <w:lang w:val="nl-NL"/>
        </w:rPr>
        <w:t>nhận:</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 xml:space="preserve"> TM.UỶ BAN NHÂN DÂN</w:t>
      </w:r>
    </w:p>
    <w:p w:rsidR="008B35FC" w:rsidRDefault="008B35FC" w:rsidP="008B35FC">
      <w:pPr>
        <w:pStyle w:val="Title"/>
        <w:tabs>
          <w:tab w:val="left" w:pos="280"/>
        </w:tabs>
        <w:jc w:val="both"/>
        <w:rPr>
          <w:rFonts w:ascii="Times New Roman" w:hAnsi="Times New Roman"/>
          <w:sz w:val="28"/>
          <w:szCs w:val="28"/>
          <w:lang w:val="nl-NL"/>
        </w:rPr>
      </w:pPr>
      <w:r>
        <w:rPr>
          <w:rFonts w:ascii="Times New Roman" w:hAnsi="Times New Roman"/>
          <w:b w:val="0"/>
          <w:sz w:val="20"/>
          <w:szCs w:val="20"/>
          <w:lang w:val="nl-NL"/>
        </w:rPr>
        <w:t>- UBND thị xã;</w:t>
      </w:r>
      <w:r w:rsidR="00CF744E">
        <w:rPr>
          <w:rFonts w:ascii="Times New Roman" w:hAnsi="Times New Roman"/>
          <w:b w:val="0"/>
          <w:sz w:val="24"/>
          <w:lang w:val="nl-NL"/>
        </w:rPr>
        <w:tab/>
      </w:r>
      <w:r w:rsidR="00CF744E">
        <w:rPr>
          <w:rFonts w:ascii="Times New Roman" w:hAnsi="Times New Roman"/>
          <w:b w:val="0"/>
          <w:sz w:val="24"/>
          <w:lang w:val="nl-NL"/>
        </w:rPr>
        <w:tab/>
      </w:r>
      <w:r w:rsidR="00CF744E">
        <w:rPr>
          <w:rFonts w:ascii="Times New Roman" w:hAnsi="Times New Roman"/>
          <w:b w:val="0"/>
          <w:sz w:val="24"/>
          <w:lang w:val="nl-NL"/>
        </w:rPr>
        <w:tab/>
      </w:r>
      <w:r w:rsidR="00CF744E">
        <w:rPr>
          <w:rFonts w:ascii="Times New Roman" w:hAnsi="Times New Roman"/>
          <w:b w:val="0"/>
          <w:sz w:val="24"/>
          <w:lang w:val="nl-NL"/>
        </w:rPr>
        <w:tab/>
      </w:r>
      <w:r w:rsidR="00CF744E">
        <w:rPr>
          <w:rFonts w:ascii="Times New Roman" w:hAnsi="Times New Roman"/>
          <w:b w:val="0"/>
          <w:sz w:val="24"/>
          <w:lang w:val="nl-NL"/>
        </w:rPr>
        <w:tab/>
      </w:r>
      <w:r w:rsidR="00CF744E">
        <w:rPr>
          <w:rFonts w:ascii="Times New Roman" w:hAnsi="Times New Roman"/>
          <w:b w:val="0"/>
          <w:sz w:val="24"/>
          <w:lang w:val="nl-NL"/>
        </w:rPr>
        <w:tab/>
        <w:t xml:space="preserve">                   </w:t>
      </w:r>
      <w:r>
        <w:rPr>
          <w:rFonts w:ascii="Times New Roman" w:hAnsi="Times New Roman"/>
          <w:b w:val="0"/>
          <w:sz w:val="24"/>
          <w:lang w:val="nl-NL"/>
        </w:rPr>
        <w:t xml:space="preserve">  </w:t>
      </w:r>
      <w:r w:rsidR="00CF744E" w:rsidRPr="00CF744E">
        <w:rPr>
          <w:rFonts w:ascii="Times New Roman" w:hAnsi="Times New Roman"/>
          <w:sz w:val="28"/>
          <w:szCs w:val="28"/>
          <w:lang w:val="vi-VN"/>
        </w:rPr>
        <w:t>KT</w:t>
      </w:r>
      <w:r w:rsidR="00CF744E">
        <w:rPr>
          <w:rFonts w:ascii="Times New Roman" w:hAnsi="Times New Roman"/>
          <w:b w:val="0"/>
          <w:sz w:val="24"/>
          <w:lang w:val="vi-VN"/>
        </w:rPr>
        <w:t>.</w:t>
      </w:r>
      <w:r>
        <w:rPr>
          <w:rFonts w:ascii="Times New Roman" w:hAnsi="Times New Roman"/>
          <w:sz w:val="28"/>
          <w:szCs w:val="28"/>
          <w:lang w:val="nl-NL"/>
        </w:rPr>
        <w:t>CHỦ TỊCH</w:t>
      </w:r>
    </w:p>
    <w:p w:rsidR="008B35FC" w:rsidRPr="00CF744E" w:rsidRDefault="008B35FC" w:rsidP="008B35FC">
      <w:pPr>
        <w:pStyle w:val="Title"/>
        <w:tabs>
          <w:tab w:val="left" w:pos="280"/>
        </w:tabs>
        <w:jc w:val="both"/>
        <w:rPr>
          <w:rFonts w:ascii="Times New Roman" w:hAnsi="Times New Roman"/>
          <w:b w:val="0"/>
          <w:sz w:val="20"/>
          <w:szCs w:val="20"/>
          <w:lang w:val="vi-VN"/>
        </w:rPr>
      </w:pPr>
      <w:r>
        <w:rPr>
          <w:rFonts w:ascii="Times New Roman" w:hAnsi="Times New Roman"/>
          <w:b w:val="0"/>
          <w:sz w:val="20"/>
          <w:szCs w:val="20"/>
          <w:lang w:val="nl-NL"/>
        </w:rPr>
        <w:t xml:space="preserve">- Đảng uỷ,  HĐND xã;                                                                                   </w:t>
      </w:r>
      <w:r w:rsidR="00CF744E">
        <w:rPr>
          <w:rFonts w:ascii="Times New Roman" w:hAnsi="Times New Roman"/>
          <w:b w:val="0"/>
          <w:sz w:val="20"/>
          <w:szCs w:val="20"/>
          <w:lang w:val="vi-VN"/>
        </w:rPr>
        <w:t xml:space="preserve">     </w:t>
      </w:r>
      <w:r w:rsidR="00CF744E" w:rsidRPr="00CF744E">
        <w:rPr>
          <w:rFonts w:ascii="Times New Roman" w:hAnsi="Times New Roman"/>
          <w:sz w:val="28"/>
          <w:szCs w:val="28"/>
          <w:lang w:val="vi-VN"/>
        </w:rPr>
        <w:t>PHÓ CHỦ TỊCH</w:t>
      </w:r>
    </w:p>
    <w:p w:rsidR="008B35FC" w:rsidRPr="003A3591" w:rsidRDefault="008B35FC" w:rsidP="008B35FC">
      <w:pPr>
        <w:pStyle w:val="Title"/>
        <w:tabs>
          <w:tab w:val="left" w:pos="280"/>
        </w:tabs>
        <w:jc w:val="both"/>
        <w:rPr>
          <w:rFonts w:ascii="Times New Roman" w:hAnsi="Times New Roman"/>
          <w:b w:val="0"/>
          <w:sz w:val="20"/>
          <w:szCs w:val="20"/>
          <w:lang w:val="nl-NL"/>
        </w:rPr>
      </w:pPr>
      <w:r w:rsidRPr="003A3591">
        <w:rPr>
          <w:rFonts w:ascii="Times New Roman" w:hAnsi="Times New Roman"/>
          <w:b w:val="0"/>
          <w:sz w:val="20"/>
          <w:szCs w:val="20"/>
          <w:lang w:val="nl-NL"/>
        </w:rPr>
        <w:t>- CT, PCT UBND xã;</w:t>
      </w:r>
    </w:p>
    <w:p w:rsidR="008B35FC" w:rsidRPr="003A3591" w:rsidRDefault="008B35FC" w:rsidP="008B35FC">
      <w:pPr>
        <w:pStyle w:val="Title"/>
        <w:tabs>
          <w:tab w:val="left" w:pos="280"/>
          <w:tab w:val="left" w:pos="6969"/>
        </w:tabs>
        <w:jc w:val="both"/>
        <w:rPr>
          <w:rFonts w:ascii="Times New Roman" w:hAnsi="Times New Roman"/>
          <w:b w:val="0"/>
          <w:sz w:val="20"/>
          <w:szCs w:val="20"/>
          <w:lang w:val="nl-NL"/>
        </w:rPr>
      </w:pPr>
      <w:r w:rsidRPr="003A3591">
        <w:rPr>
          <w:rFonts w:ascii="Times New Roman" w:hAnsi="Times New Roman"/>
          <w:b w:val="0"/>
          <w:sz w:val="20"/>
          <w:szCs w:val="20"/>
          <w:lang w:val="nl-NL"/>
        </w:rPr>
        <w:t>- Lưu: VT.</w:t>
      </w:r>
      <w:r w:rsidRPr="003A3591">
        <w:rPr>
          <w:rFonts w:ascii="Times New Roman" w:hAnsi="Times New Roman"/>
          <w:b w:val="0"/>
          <w:sz w:val="20"/>
          <w:szCs w:val="20"/>
          <w:lang w:val="nl-NL"/>
        </w:rPr>
        <w:tab/>
      </w:r>
    </w:p>
    <w:p w:rsidR="008B35FC" w:rsidRPr="003A3591" w:rsidRDefault="008B35FC" w:rsidP="008B35FC">
      <w:pPr>
        <w:pStyle w:val="Title"/>
        <w:tabs>
          <w:tab w:val="left" w:pos="280"/>
          <w:tab w:val="left" w:pos="6969"/>
        </w:tabs>
        <w:jc w:val="both"/>
        <w:rPr>
          <w:rFonts w:ascii="Times New Roman" w:hAnsi="Times New Roman"/>
          <w:b w:val="0"/>
          <w:sz w:val="20"/>
          <w:szCs w:val="20"/>
          <w:lang w:val="nl-NL"/>
        </w:rPr>
      </w:pPr>
    </w:p>
    <w:p w:rsidR="008B35FC" w:rsidRDefault="008B35FC" w:rsidP="008B35FC">
      <w:pPr>
        <w:pStyle w:val="Title"/>
        <w:tabs>
          <w:tab w:val="left" w:pos="280"/>
          <w:tab w:val="left" w:pos="6969"/>
        </w:tabs>
        <w:jc w:val="both"/>
        <w:rPr>
          <w:rFonts w:ascii="Times New Roman" w:hAnsi="Times New Roman"/>
          <w:b w:val="0"/>
          <w:sz w:val="20"/>
          <w:szCs w:val="20"/>
          <w:lang w:val="vi-VN"/>
        </w:rPr>
      </w:pPr>
    </w:p>
    <w:p w:rsidR="006A6BA3" w:rsidRPr="006A6BA3" w:rsidRDefault="006A6BA3" w:rsidP="008B35FC">
      <w:pPr>
        <w:pStyle w:val="Title"/>
        <w:tabs>
          <w:tab w:val="left" w:pos="280"/>
          <w:tab w:val="left" w:pos="6969"/>
        </w:tabs>
        <w:jc w:val="both"/>
        <w:rPr>
          <w:rFonts w:ascii="Times New Roman" w:hAnsi="Times New Roman"/>
          <w:b w:val="0"/>
          <w:sz w:val="20"/>
          <w:szCs w:val="20"/>
          <w:lang w:val="vi-VN"/>
        </w:rPr>
      </w:pPr>
    </w:p>
    <w:p w:rsidR="008B35FC" w:rsidRPr="00CF744E" w:rsidRDefault="00CF744E" w:rsidP="008B35FC">
      <w:pPr>
        <w:pStyle w:val="Title"/>
        <w:ind w:firstLine="720"/>
        <w:jc w:val="both"/>
        <w:rPr>
          <w:rFonts w:ascii="Times New Roman" w:hAnsi="Times New Roman"/>
          <w:sz w:val="28"/>
          <w:szCs w:val="28"/>
          <w:lang w:val="nl-NL"/>
        </w:rPr>
      </w:pPr>
      <w:r>
        <w:rPr>
          <w:b w:val="0"/>
          <w:sz w:val="24"/>
          <w:lang w:val="nl-NL"/>
        </w:rPr>
        <w:tab/>
      </w:r>
      <w:r>
        <w:rPr>
          <w:b w:val="0"/>
          <w:sz w:val="24"/>
          <w:lang w:val="nl-NL"/>
        </w:rPr>
        <w:tab/>
      </w:r>
      <w:r>
        <w:rPr>
          <w:b w:val="0"/>
          <w:sz w:val="24"/>
          <w:lang w:val="nl-NL"/>
        </w:rPr>
        <w:tab/>
      </w:r>
      <w:r>
        <w:rPr>
          <w:b w:val="0"/>
          <w:sz w:val="24"/>
          <w:lang w:val="nl-NL"/>
        </w:rPr>
        <w:tab/>
      </w:r>
      <w:r>
        <w:rPr>
          <w:b w:val="0"/>
          <w:sz w:val="24"/>
          <w:lang w:val="nl-NL"/>
        </w:rPr>
        <w:tab/>
      </w:r>
      <w:r>
        <w:rPr>
          <w:b w:val="0"/>
          <w:sz w:val="24"/>
          <w:lang w:val="nl-NL"/>
        </w:rPr>
        <w:tab/>
      </w:r>
      <w:r>
        <w:rPr>
          <w:b w:val="0"/>
          <w:sz w:val="24"/>
          <w:lang w:val="nl-NL"/>
        </w:rPr>
        <w:tab/>
      </w:r>
      <w:r w:rsidR="006A6BA3">
        <w:rPr>
          <w:rFonts w:asciiTheme="minorHAnsi" w:hAnsiTheme="minorHAnsi"/>
          <w:b w:val="0"/>
          <w:sz w:val="24"/>
          <w:lang w:val="vi-VN"/>
        </w:rPr>
        <w:t xml:space="preserve">   </w:t>
      </w:r>
      <w:r w:rsidRPr="00CF744E">
        <w:rPr>
          <w:rFonts w:ascii="Times New Roman" w:hAnsi="Times New Roman"/>
          <w:sz w:val="28"/>
          <w:szCs w:val="28"/>
          <w:lang w:val="vi-VN"/>
        </w:rPr>
        <w:t>Nguyễn Thị Hồng Oanh</w:t>
      </w:r>
      <w:r w:rsidR="008B35FC" w:rsidRPr="00CF744E">
        <w:rPr>
          <w:rFonts w:ascii="Times New Roman" w:hAnsi="Times New Roman"/>
          <w:sz w:val="28"/>
          <w:szCs w:val="28"/>
          <w:lang w:val="nl-NL"/>
        </w:rPr>
        <w:tab/>
      </w:r>
      <w:r w:rsidR="008B35FC" w:rsidRPr="00CF744E">
        <w:rPr>
          <w:rFonts w:ascii="Times New Roman" w:hAnsi="Times New Roman"/>
          <w:sz w:val="28"/>
          <w:szCs w:val="28"/>
          <w:lang w:val="nl-NL"/>
        </w:rPr>
        <w:tab/>
      </w:r>
      <w:r w:rsidR="008B35FC" w:rsidRPr="00CF744E">
        <w:rPr>
          <w:rFonts w:ascii="Times New Roman" w:hAnsi="Times New Roman"/>
          <w:sz w:val="28"/>
          <w:szCs w:val="28"/>
          <w:lang w:val="nl-NL"/>
        </w:rPr>
        <w:tab/>
      </w:r>
    </w:p>
    <w:p w:rsidR="008B35FC" w:rsidRPr="003A3591" w:rsidRDefault="008B35FC" w:rsidP="008B35FC">
      <w:pPr>
        <w:spacing w:after="0" w:line="288" w:lineRule="auto"/>
        <w:ind w:firstLine="567"/>
        <w:rPr>
          <w:rFonts w:cs="Times New Roman"/>
          <w:b/>
          <w:sz w:val="28"/>
          <w:szCs w:val="28"/>
          <w:lang w:val="nl-NL"/>
        </w:rPr>
      </w:pPr>
      <w:r w:rsidRPr="003A3591">
        <w:rPr>
          <w:rFonts w:eastAsia="Calibri" w:cs="Times New Roman"/>
          <w:sz w:val="28"/>
          <w:lang w:val="nl-NL"/>
        </w:rPr>
        <w:t xml:space="preserve">    </w:t>
      </w:r>
      <w:r w:rsidRPr="003A3591">
        <w:rPr>
          <w:sz w:val="28"/>
          <w:lang w:val="nl-NL"/>
        </w:rPr>
        <w:t xml:space="preserve">                                                                          </w:t>
      </w:r>
      <w:r w:rsidRPr="003A3591">
        <w:rPr>
          <w:rFonts w:eastAsia="Calibri" w:cs="Times New Roman"/>
          <w:sz w:val="28"/>
          <w:lang w:val="nl-NL"/>
        </w:rPr>
        <w:t xml:space="preserve"> </w:t>
      </w:r>
      <w:r w:rsidR="00F3576E" w:rsidRPr="003A3591">
        <w:rPr>
          <w:rFonts w:eastAsia="Calibri" w:cs="Times New Roman"/>
          <w:sz w:val="28"/>
          <w:lang w:val="nl-NL"/>
        </w:rPr>
        <w:t xml:space="preserve">  </w:t>
      </w:r>
      <w:r w:rsidRPr="003A3591">
        <w:rPr>
          <w:rFonts w:eastAsia="Calibri" w:cs="Times New Roman"/>
          <w:sz w:val="28"/>
          <w:lang w:val="nl-NL"/>
        </w:rPr>
        <w:t xml:space="preserve"> </w:t>
      </w:r>
    </w:p>
    <w:p w:rsidR="008B35FC" w:rsidRPr="003A3591" w:rsidRDefault="008B35FC"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5F4CBD" w:rsidRPr="003A3591" w:rsidRDefault="005F4CBD" w:rsidP="008B35FC">
      <w:pPr>
        <w:spacing w:after="0" w:line="240" w:lineRule="auto"/>
        <w:ind w:firstLine="567"/>
        <w:rPr>
          <w:sz w:val="28"/>
          <w:szCs w:val="28"/>
          <w:lang w:val="nl-NL"/>
        </w:rPr>
      </w:pPr>
    </w:p>
    <w:p w:rsidR="008B35FC" w:rsidRPr="003A3591" w:rsidRDefault="008B35FC" w:rsidP="00FF276E">
      <w:pPr>
        <w:spacing w:after="0" w:line="252" w:lineRule="auto"/>
        <w:ind w:firstLine="567"/>
        <w:jc w:val="both"/>
        <w:rPr>
          <w:rFonts w:cs="Times New Roman"/>
          <w:b/>
          <w:sz w:val="28"/>
          <w:szCs w:val="28"/>
          <w:lang w:val="nl-NL"/>
        </w:rPr>
      </w:pPr>
    </w:p>
    <w:p w:rsidR="008B35FC" w:rsidRPr="003A3591" w:rsidRDefault="008B35FC" w:rsidP="00FF276E">
      <w:pPr>
        <w:spacing w:after="0" w:line="252" w:lineRule="auto"/>
        <w:ind w:firstLine="567"/>
        <w:jc w:val="both"/>
        <w:rPr>
          <w:rFonts w:cs="Times New Roman"/>
          <w:b/>
          <w:sz w:val="28"/>
          <w:szCs w:val="28"/>
          <w:lang w:val="nl-NL"/>
        </w:rPr>
      </w:pPr>
    </w:p>
    <w:p w:rsidR="008B35FC" w:rsidRPr="003A3591" w:rsidRDefault="008B35FC"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171CD" w:rsidRPr="003A3591" w:rsidRDefault="008171CD" w:rsidP="00FF276E">
      <w:pPr>
        <w:spacing w:after="0" w:line="252" w:lineRule="auto"/>
        <w:ind w:firstLine="567"/>
        <w:jc w:val="both"/>
        <w:rPr>
          <w:rFonts w:cs="Times New Roman"/>
          <w:b/>
          <w:sz w:val="28"/>
          <w:szCs w:val="28"/>
          <w:lang w:val="nl-NL"/>
        </w:rPr>
      </w:pPr>
    </w:p>
    <w:p w:rsidR="00854BAA" w:rsidRPr="003A3591" w:rsidRDefault="00854BAA" w:rsidP="00D95D19">
      <w:pPr>
        <w:spacing w:after="0" w:line="288" w:lineRule="auto"/>
        <w:ind w:firstLine="567"/>
        <w:rPr>
          <w:rFonts w:cs="Times New Roman"/>
          <w:sz w:val="28"/>
          <w:szCs w:val="28"/>
          <w:lang w:val="nl-NL"/>
        </w:rPr>
      </w:pPr>
    </w:p>
    <w:p w:rsidR="00854BAA" w:rsidRPr="003A3591" w:rsidRDefault="00854BAA" w:rsidP="00F8311F">
      <w:pPr>
        <w:spacing w:after="0" w:line="240" w:lineRule="auto"/>
        <w:ind w:firstLine="567"/>
        <w:rPr>
          <w:sz w:val="28"/>
          <w:szCs w:val="28"/>
          <w:lang w:val="nl-NL"/>
        </w:rPr>
      </w:pPr>
    </w:p>
    <w:p w:rsidR="00854BAA" w:rsidRPr="003A3591" w:rsidRDefault="00854BAA" w:rsidP="00F8311F">
      <w:pPr>
        <w:spacing w:after="0" w:line="240" w:lineRule="auto"/>
        <w:ind w:firstLine="567"/>
        <w:rPr>
          <w:sz w:val="28"/>
          <w:szCs w:val="28"/>
          <w:lang w:val="nl-NL"/>
        </w:rPr>
      </w:pPr>
    </w:p>
    <w:p w:rsidR="00854BAA" w:rsidRPr="003A3591" w:rsidRDefault="00854BAA" w:rsidP="00F8311F">
      <w:pPr>
        <w:spacing w:after="0" w:line="240" w:lineRule="auto"/>
        <w:ind w:firstLine="567"/>
        <w:rPr>
          <w:sz w:val="28"/>
          <w:szCs w:val="28"/>
          <w:lang w:val="nl-NL"/>
        </w:rPr>
      </w:pPr>
    </w:p>
    <w:p w:rsidR="00854BAA" w:rsidRPr="003A3591" w:rsidRDefault="00854BAA" w:rsidP="00F8311F">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p w:rsidR="00854BAA" w:rsidRPr="003A3591" w:rsidRDefault="00854BAA" w:rsidP="00C15835">
      <w:pPr>
        <w:spacing w:after="0" w:line="240" w:lineRule="auto"/>
        <w:ind w:firstLine="567"/>
        <w:rPr>
          <w:sz w:val="28"/>
          <w:szCs w:val="28"/>
          <w:lang w:val="nl-NL"/>
        </w:rPr>
      </w:pPr>
    </w:p>
    <w:sectPr w:rsidR="00854BAA" w:rsidRPr="003A3591" w:rsidSect="00DE611B">
      <w:footerReference w:type="default" r:id="rId9"/>
      <w:pgSz w:w="11907" w:h="16840" w:code="9"/>
      <w:pgMar w:top="1134" w:right="1134" w:bottom="1134"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C1" w:rsidRDefault="00443EC1" w:rsidP="008171CD">
      <w:pPr>
        <w:spacing w:after="0" w:line="240" w:lineRule="auto"/>
      </w:pPr>
      <w:r>
        <w:separator/>
      </w:r>
    </w:p>
  </w:endnote>
  <w:endnote w:type="continuationSeparator" w:id="0">
    <w:p w:rsidR="00443EC1" w:rsidRDefault="00443EC1" w:rsidP="0081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016"/>
      <w:docPartObj>
        <w:docPartGallery w:val="Page Numbers (Bottom of Page)"/>
        <w:docPartUnique/>
      </w:docPartObj>
    </w:sdtPr>
    <w:sdtEndPr/>
    <w:sdtContent>
      <w:p w:rsidR="003869BF" w:rsidRDefault="00323891">
        <w:pPr>
          <w:pStyle w:val="Footer"/>
          <w:jc w:val="center"/>
        </w:pPr>
        <w:r>
          <w:fldChar w:fldCharType="begin"/>
        </w:r>
        <w:r>
          <w:instrText xml:space="preserve"> PAGE   \* MERGEFORMAT </w:instrText>
        </w:r>
        <w:r>
          <w:fldChar w:fldCharType="separate"/>
        </w:r>
        <w:r w:rsidR="0032068C">
          <w:rPr>
            <w:noProof/>
          </w:rPr>
          <w:t>8</w:t>
        </w:r>
        <w:r>
          <w:rPr>
            <w:noProof/>
          </w:rPr>
          <w:fldChar w:fldCharType="end"/>
        </w:r>
      </w:p>
    </w:sdtContent>
  </w:sdt>
  <w:p w:rsidR="003869BF" w:rsidRDefault="00386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C1" w:rsidRDefault="00443EC1" w:rsidP="008171CD">
      <w:pPr>
        <w:spacing w:after="0" w:line="240" w:lineRule="auto"/>
      </w:pPr>
      <w:r>
        <w:separator/>
      </w:r>
    </w:p>
  </w:footnote>
  <w:footnote w:type="continuationSeparator" w:id="0">
    <w:p w:rsidR="00443EC1" w:rsidRDefault="00443EC1" w:rsidP="00817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437"/>
    <w:multiLevelType w:val="hybridMultilevel"/>
    <w:tmpl w:val="D1BE264E"/>
    <w:lvl w:ilvl="0" w:tplc="805A767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A204927"/>
    <w:multiLevelType w:val="hybridMultilevel"/>
    <w:tmpl w:val="C7B03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4E0DE8"/>
    <w:multiLevelType w:val="hybridMultilevel"/>
    <w:tmpl w:val="E2161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274A1"/>
    <w:multiLevelType w:val="hybridMultilevel"/>
    <w:tmpl w:val="F348C478"/>
    <w:lvl w:ilvl="0" w:tplc="E362B908">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106567F"/>
    <w:multiLevelType w:val="hybridMultilevel"/>
    <w:tmpl w:val="7BA61362"/>
    <w:lvl w:ilvl="0" w:tplc="D472B9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49A643F"/>
    <w:multiLevelType w:val="hybridMultilevel"/>
    <w:tmpl w:val="3A9E3016"/>
    <w:lvl w:ilvl="0" w:tplc="757A3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87A17C4"/>
    <w:multiLevelType w:val="hybridMultilevel"/>
    <w:tmpl w:val="8B20C856"/>
    <w:lvl w:ilvl="0" w:tplc="5C86DF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89492A"/>
    <w:multiLevelType w:val="hybridMultilevel"/>
    <w:tmpl w:val="48147758"/>
    <w:lvl w:ilvl="0" w:tplc="E94239E4">
      <w:start w:val="1"/>
      <w:numFmt w:val="bullet"/>
      <w:lvlText w:val="-"/>
      <w:lvlJc w:val="left"/>
      <w:pPr>
        <w:ind w:left="1060" w:hanging="360"/>
      </w:pPr>
      <w:rPr>
        <w:rFonts w:ascii="Times New Roman" w:eastAsiaTheme="minorHAns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65EE205A"/>
    <w:multiLevelType w:val="hybridMultilevel"/>
    <w:tmpl w:val="04660C50"/>
    <w:lvl w:ilvl="0" w:tplc="ED2EB2EE">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B114AE5"/>
    <w:multiLevelType w:val="hybridMultilevel"/>
    <w:tmpl w:val="2F2C3378"/>
    <w:lvl w:ilvl="0" w:tplc="718205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8"/>
  </w:num>
  <w:num w:numId="5">
    <w:abstractNumId w:val="9"/>
  </w:num>
  <w:num w:numId="6">
    <w:abstractNumId w:val="4"/>
  </w:num>
  <w:num w:numId="7">
    <w:abstractNumId w:val="6"/>
  </w:num>
  <w:num w:numId="8">
    <w:abstractNumId w:val="5"/>
  </w:num>
  <w:num w:numId="9">
    <w:abstractNumId w:val="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D"/>
    <w:rsid w:val="000036EC"/>
    <w:rsid w:val="00014711"/>
    <w:rsid w:val="00015F75"/>
    <w:rsid w:val="0002322A"/>
    <w:rsid w:val="00026F74"/>
    <w:rsid w:val="00037112"/>
    <w:rsid w:val="00037FBD"/>
    <w:rsid w:val="00042CFF"/>
    <w:rsid w:val="00044E00"/>
    <w:rsid w:val="00051BA0"/>
    <w:rsid w:val="0005276D"/>
    <w:rsid w:val="000640CA"/>
    <w:rsid w:val="000640F6"/>
    <w:rsid w:val="00071606"/>
    <w:rsid w:val="00073C94"/>
    <w:rsid w:val="00082904"/>
    <w:rsid w:val="00085093"/>
    <w:rsid w:val="0009023E"/>
    <w:rsid w:val="00090CAB"/>
    <w:rsid w:val="0009670A"/>
    <w:rsid w:val="00097784"/>
    <w:rsid w:val="000A1830"/>
    <w:rsid w:val="000A1FC9"/>
    <w:rsid w:val="000A32FC"/>
    <w:rsid w:val="000A3711"/>
    <w:rsid w:val="000A5329"/>
    <w:rsid w:val="000B0CBA"/>
    <w:rsid w:val="000B393B"/>
    <w:rsid w:val="000B4571"/>
    <w:rsid w:val="000B5ADA"/>
    <w:rsid w:val="000C0FF2"/>
    <w:rsid w:val="000C233F"/>
    <w:rsid w:val="000C58B0"/>
    <w:rsid w:val="000C612E"/>
    <w:rsid w:val="000D4EAA"/>
    <w:rsid w:val="000E2549"/>
    <w:rsid w:val="000E28F1"/>
    <w:rsid w:val="000E351D"/>
    <w:rsid w:val="000E6C32"/>
    <w:rsid w:val="000E7581"/>
    <w:rsid w:val="000F1499"/>
    <w:rsid w:val="000F2789"/>
    <w:rsid w:val="000F43BD"/>
    <w:rsid w:val="000F678D"/>
    <w:rsid w:val="00104AE8"/>
    <w:rsid w:val="00104AFC"/>
    <w:rsid w:val="00107DC5"/>
    <w:rsid w:val="00113695"/>
    <w:rsid w:val="0011514E"/>
    <w:rsid w:val="00116673"/>
    <w:rsid w:val="001229DB"/>
    <w:rsid w:val="001232CB"/>
    <w:rsid w:val="001258E3"/>
    <w:rsid w:val="00125D41"/>
    <w:rsid w:val="00125F00"/>
    <w:rsid w:val="00127680"/>
    <w:rsid w:val="00134772"/>
    <w:rsid w:val="00136379"/>
    <w:rsid w:val="00143B4C"/>
    <w:rsid w:val="00143BF9"/>
    <w:rsid w:val="00144FA8"/>
    <w:rsid w:val="00146C75"/>
    <w:rsid w:val="00146EB7"/>
    <w:rsid w:val="00150E6E"/>
    <w:rsid w:val="001611BC"/>
    <w:rsid w:val="001677F8"/>
    <w:rsid w:val="00172C35"/>
    <w:rsid w:val="00174026"/>
    <w:rsid w:val="00175356"/>
    <w:rsid w:val="00184F34"/>
    <w:rsid w:val="0019281F"/>
    <w:rsid w:val="001971EE"/>
    <w:rsid w:val="0019762C"/>
    <w:rsid w:val="001A0360"/>
    <w:rsid w:val="001A1B66"/>
    <w:rsid w:val="001A38B1"/>
    <w:rsid w:val="001A3990"/>
    <w:rsid w:val="001A664E"/>
    <w:rsid w:val="001B34BC"/>
    <w:rsid w:val="001C1359"/>
    <w:rsid w:val="001C229A"/>
    <w:rsid w:val="001C3250"/>
    <w:rsid w:val="001C7E34"/>
    <w:rsid w:val="001D0290"/>
    <w:rsid w:val="001D11E3"/>
    <w:rsid w:val="001D3AED"/>
    <w:rsid w:val="001D3B82"/>
    <w:rsid w:val="001E0541"/>
    <w:rsid w:val="001E186D"/>
    <w:rsid w:val="001E196F"/>
    <w:rsid w:val="001E24DD"/>
    <w:rsid w:val="001E2F3B"/>
    <w:rsid w:val="001E4A05"/>
    <w:rsid w:val="001F071C"/>
    <w:rsid w:val="001F13CE"/>
    <w:rsid w:val="001F23B6"/>
    <w:rsid w:val="001F302F"/>
    <w:rsid w:val="001F36F6"/>
    <w:rsid w:val="001F53CC"/>
    <w:rsid w:val="001F598E"/>
    <w:rsid w:val="002002E0"/>
    <w:rsid w:val="002006A2"/>
    <w:rsid w:val="00201CA7"/>
    <w:rsid w:val="0020305F"/>
    <w:rsid w:val="0020381B"/>
    <w:rsid w:val="00205E4E"/>
    <w:rsid w:val="002112BD"/>
    <w:rsid w:val="00214C0C"/>
    <w:rsid w:val="00214EA8"/>
    <w:rsid w:val="002164E8"/>
    <w:rsid w:val="00220C34"/>
    <w:rsid w:val="0023071D"/>
    <w:rsid w:val="00236CBB"/>
    <w:rsid w:val="00240403"/>
    <w:rsid w:val="002416F6"/>
    <w:rsid w:val="00246698"/>
    <w:rsid w:val="00246F09"/>
    <w:rsid w:val="0025392C"/>
    <w:rsid w:val="00254E4F"/>
    <w:rsid w:val="00255D8D"/>
    <w:rsid w:val="002563FD"/>
    <w:rsid w:val="002565B2"/>
    <w:rsid w:val="002566B9"/>
    <w:rsid w:val="002568EC"/>
    <w:rsid w:val="0026213C"/>
    <w:rsid w:val="00262A71"/>
    <w:rsid w:val="00263A20"/>
    <w:rsid w:val="00265495"/>
    <w:rsid w:val="00266D3A"/>
    <w:rsid w:val="002714DB"/>
    <w:rsid w:val="0027325C"/>
    <w:rsid w:val="00275F26"/>
    <w:rsid w:val="00276961"/>
    <w:rsid w:val="00276DE1"/>
    <w:rsid w:val="002772CE"/>
    <w:rsid w:val="00277AC3"/>
    <w:rsid w:val="00281F41"/>
    <w:rsid w:val="00283A77"/>
    <w:rsid w:val="0028538C"/>
    <w:rsid w:val="00285F8D"/>
    <w:rsid w:val="002952D1"/>
    <w:rsid w:val="002A0826"/>
    <w:rsid w:val="002A13C9"/>
    <w:rsid w:val="002A1A93"/>
    <w:rsid w:val="002A3FB8"/>
    <w:rsid w:val="002A5D28"/>
    <w:rsid w:val="002A6F61"/>
    <w:rsid w:val="002B1D41"/>
    <w:rsid w:val="002B3A22"/>
    <w:rsid w:val="002C1E7D"/>
    <w:rsid w:val="002C38F8"/>
    <w:rsid w:val="002C3AFF"/>
    <w:rsid w:val="002D5233"/>
    <w:rsid w:val="002E0FD9"/>
    <w:rsid w:val="002E2185"/>
    <w:rsid w:val="002E2417"/>
    <w:rsid w:val="002E39AB"/>
    <w:rsid w:val="002E3E70"/>
    <w:rsid w:val="002F454D"/>
    <w:rsid w:val="002F456F"/>
    <w:rsid w:val="00302222"/>
    <w:rsid w:val="00302947"/>
    <w:rsid w:val="00303909"/>
    <w:rsid w:val="00304B31"/>
    <w:rsid w:val="003066A3"/>
    <w:rsid w:val="0031198C"/>
    <w:rsid w:val="00313E51"/>
    <w:rsid w:val="00316927"/>
    <w:rsid w:val="003200CA"/>
    <w:rsid w:val="00320584"/>
    <w:rsid w:val="0032068C"/>
    <w:rsid w:val="003214B7"/>
    <w:rsid w:val="00321E65"/>
    <w:rsid w:val="00322D9A"/>
    <w:rsid w:val="00323891"/>
    <w:rsid w:val="00325189"/>
    <w:rsid w:val="00330494"/>
    <w:rsid w:val="003314F2"/>
    <w:rsid w:val="00337047"/>
    <w:rsid w:val="003419AA"/>
    <w:rsid w:val="003461B5"/>
    <w:rsid w:val="00347F9D"/>
    <w:rsid w:val="00350870"/>
    <w:rsid w:val="003523E2"/>
    <w:rsid w:val="0035425C"/>
    <w:rsid w:val="00356824"/>
    <w:rsid w:val="003571D3"/>
    <w:rsid w:val="00361F89"/>
    <w:rsid w:val="0036287C"/>
    <w:rsid w:val="00365D44"/>
    <w:rsid w:val="00366779"/>
    <w:rsid w:val="00366F58"/>
    <w:rsid w:val="00370166"/>
    <w:rsid w:val="0037394D"/>
    <w:rsid w:val="003771F8"/>
    <w:rsid w:val="003815D1"/>
    <w:rsid w:val="00383184"/>
    <w:rsid w:val="003869BF"/>
    <w:rsid w:val="003872FE"/>
    <w:rsid w:val="00390891"/>
    <w:rsid w:val="00393778"/>
    <w:rsid w:val="00396291"/>
    <w:rsid w:val="003A0D92"/>
    <w:rsid w:val="003A16B4"/>
    <w:rsid w:val="003A20B5"/>
    <w:rsid w:val="003A3591"/>
    <w:rsid w:val="003A628F"/>
    <w:rsid w:val="003A6DE6"/>
    <w:rsid w:val="003B08C0"/>
    <w:rsid w:val="003B226D"/>
    <w:rsid w:val="003B5ED1"/>
    <w:rsid w:val="003C100C"/>
    <w:rsid w:val="003C1320"/>
    <w:rsid w:val="003C2543"/>
    <w:rsid w:val="003C363E"/>
    <w:rsid w:val="003C6532"/>
    <w:rsid w:val="003C7235"/>
    <w:rsid w:val="003C7D8E"/>
    <w:rsid w:val="003E0BB4"/>
    <w:rsid w:val="003E1CC9"/>
    <w:rsid w:val="003E4610"/>
    <w:rsid w:val="003F116A"/>
    <w:rsid w:val="003F4855"/>
    <w:rsid w:val="003F6013"/>
    <w:rsid w:val="003F6626"/>
    <w:rsid w:val="003F6E85"/>
    <w:rsid w:val="00401731"/>
    <w:rsid w:val="00413F1A"/>
    <w:rsid w:val="004155AF"/>
    <w:rsid w:val="004160C9"/>
    <w:rsid w:val="004168B2"/>
    <w:rsid w:val="004204DE"/>
    <w:rsid w:val="004236F4"/>
    <w:rsid w:val="004242AB"/>
    <w:rsid w:val="004262AC"/>
    <w:rsid w:val="004311EC"/>
    <w:rsid w:val="0043126E"/>
    <w:rsid w:val="00431414"/>
    <w:rsid w:val="0043183B"/>
    <w:rsid w:val="00435DE0"/>
    <w:rsid w:val="00443D87"/>
    <w:rsid w:val="00443EC1"/>
    <w:rsid w:val="004451D7"/>
    <w:rsid w:val="00445C0A"/>
    <w:rsid w:val="00445D1F"/>
    <w:rsid w:val="0045118F"/>
    <w:rsid w:val="004541B6"/>
    <w:rsid w:val="00455AE1"/>
    <w:rsid w:val="0045667D"/>
    <w:rsid w:val="00456B5E"/>
    <w:rsid w:val="0046118D"/>
    <w:rsid w:val="00462B9F"/>
    <w:rsid w:val="004630A6"/>
    <w:rsid w:val="004675F6"/>
    <w:rsid w:val="00470AD9"/>
    <w:rsid w:val="00471875"/>
    <w:rsid w:val="00475709"/>
    <w:rsid w:val="00476C82"/>
    <w:rsid w:val="00476E52"/>
    <w:rsid w:val="00476F3A"/>
    <w:rsid w:val="00477CF7"/>
    <w:rsid w:val="00481445"/>
    <w:rsid w:val="00481A1F"/>
    <w:rsid w:val="004820BE"/>
    <w:rsid w:val="00484184"/>
    <w:rsid w:val="0048444D"/>
    <w:rsid w:val="00490B4A"/>
    <w:rsid w:val="00490E09"/>
    <w:rsid w:val="00492152"/>
    <w:rsid w:val="00493EF2"/>
    <w:rsid w:val="004952BE"/>
    <w:rsid w:val="00495646"/>
    <w:rsid w:val="004A1C11"/>
    <w:rsid w:val="004A2A9D"/>
    <w:rsid w:val="004A33F5"/>
    <w:rsid w:val="004A3D7B"/>
    <w:rsid w:val="004A4BFB"/>
    <w:rsid w:val="004B3CA3"/>
    <w:rsid w:val="004B5B08"/>
    <w:rsid w:val="004B759C"/>
    <w:rsid w:val="004B7844"/>
    <w:rsid w:val="004B7D56"/>
    <w:rsid w:val="004C015D"/>
    <w:rsid w:val="004C2604"/>
    <w:rsid w:val="004C4006"/>
    <w:rsid w:val="004C479B"/>
    <w:rsid w:val="004C4AD4"/>
    <w:rsid w:val="004C53B3"/>
    <w:rsid w:val="004C62AE"/>
    <w:rsid w:val="004D36C8"/>
    <w:rsid w:val="004D5811"/>
    <w:rsid w:val="004E17AC"/>
    <w:rsid w:val="004E3C84"/>
    <w:rsid w:val="004E531E"/>
    <w:rsid w:val="004E61F0"/>
    <w:rsid w:val="004F01F6"/>
    <w:rsid w:val="004F1285"/>
    <w:rsid w:val="004F1E8D"/>
    <w:rsid w:val="004F41A4"/>
    <w:rsid w:val="005028B8"/>
    <w:rsid w:val="00503EF8"/>
    <w:rsid w:val="005063F4"/>
    <w:rsid w:val="00516C72"/>
    <w:rsid w:val="00517B16"/>
    <w:rsid w:val="00520979"/>
    <w:rsid w:val="005228A4"/>
    <w:rsid w:val="0052294D"/>
    <w:rsid w:val="005278CF"/>
    <w:rsid w:val="0053036C"/>
    <w:rsid w:val="00531454"/>
    <w:rsid w:val="00532F46"/>
    <w:rsid w:val="00533B94"/>
    <w:rsid w:val="00536993"/>
    <w:rsid w:val="00542A62"/>
    <w:rsid w:val="005454F3"/>
    <w:rsid w:val="005503FC"/>
    <w:rsid w:val="00553D61"/>
    <w:rsid w:val="00555A55"/>
    <w:rsid w:val="00556F0E"/>
    <w:rsid w:val="00560D50"/>
    <w:rsid w:val="00560F8B"/>
    <w:rsid w:val="00562592"/>
    <w:rsid w:val="00562C82"/>
    <w:rsid w:val="00563DE0"/>
    <w:rsid w:val="00565B8E"/>
    <w:rsid w:val="00566543"/>
    <w:rsid w:val="00566D6F"/>
    <w:rsid w:val="0057184F"/>
    <w:rsid w:val="00571D22"/>
    <w:rsid w:val="0058018E"/>
    <w:rsid w:val="0058037C"/>
    <w:rsid w:val="005814AA"/>
    <w:rsid w:val="0058620C"/>
    <w:rsid w:val="00587C84"/>
    <w:rsid w:val="005928D6"/>
    <w:rsid w:val="00592B6B"/>
    <w:rsid w:val="00596C19"/>
    <w:rsid w:val="00597C45"/>
    <w:rsid w:val="005A0C82"/>
    <w:rsid w:val="005A2531"/>
    <w:rsid w:val="005A2D35"/>
    <w:rsid w:val="005A53A7"/>
    <w:rsid w:val="005A7308"/>
    <w:rsid w:val="005C14C5"/>
    <w:rsid w:val="005C3C1B"/>
    <w:rsid w:val="005C6013"/>
    <w:rsid w:val="005D00AD"/>
    <w:rsid w:val="005D4735"/>
    <w:rsid w:val="005D5DCA"/>
    <w:rsid w:val="005D6F8A"/>
    <w:rsid w:val="005D7A0B"/>
    <w:rsid w:val="005E20AC"/>
    <w:rsid w:val="005E236E"/>
    <w:rsid w:val="005E4414"/>
    <w:rsid w:val="005E48D1"/>
    <w:rsid w:val="005E771E"/>
    <w:rsid w:val="005F0B3A"/>
    <w:rsid w:val="005F3A4B"/>
    <w:rsid w:val="005F4CBD"/>
    <w:rsid w:val="005F6715"/>
    <w:rsid w:val="005F6E15"/>
    <w:rsid w:val="00600E67"/>
    <w:rsid w:val="006016F2"/>
    <w:rsid w:val="00602043"/>
    <w:rsid w:val="006026E9"/>
    <w:rsid w:val="00604AD9"/>
    <w:rsid w:val="00606BED"/>
    <w:rsid w:val="0061008B"/>
    <w:rsid w:val="006139C4"/>
    <w:rsid w:val="00620059"/>
    <w:rsid w:val="00621AE2"/>
    <w:rsid w:val="00623181"/>
    <w:rsid w:val="0062514D"/>
    <w:rsid w:val="0062797A"/>
    <w:rsid w:val="0063125C"/>
    <w:rsid w:val="006325F3"/>
    <w:rsid w:val="0063756B"/>
    <w:rsid w:val="006415CE"/>
    <w:rsid w:val="00641A40"/>
    <w:rsid w:val="00643FB2"/>
    <w:rsid w:val="006440A0"/>
    <w:rsid w:val="00650E58"/>
    <w:rsid w:val="006523B2"/>
    <w:rsid w:val="00652469"/>
    <w:rsid w:val="00652BEC"/>
    <w:rsid w:val="00655CF6"/>
    <w:rsid w:val="00657B9A"/>
    <w:rsid w:val="00660D83"/>
    <w:rsid w:val="00661F45"/>
    <w:rsid w:val="00671582"/>
    <w:rsid w:val="00672372"/>
    <w:rsid w:val="0067278C"/>
    <w:rsid w:val="00674EB7"/>
    <w:rsid w:val="00676903"/>
    <w:rsid w:val="00682351"/>
    <w:rsid w:val="00682E6D"/>
    <w:rsid w:val="00685318"/>
    <w:rsid w:val="00687754"/>
    <w:rsid w:val="006879DC"/>
    <w:rsid w:val="006923B5"/>
    <w:rsid w:val="00694587"/>
    <w:rsid w:val="00697A51"/>
    <w:rsid w:val="00697BAB"/>
    <w:rsid w:val="006A157B"/>
    <w:rsid w:val="006A6BA3"/>
    <w:rsid w:val="006A7A71"/>
    <w:rsid w:val="006A7DF9"/>
    <w:rsid w:val="006B02CB"/>
    <w:rsid w:val="006B3036"/>
    <w:rsid w:val="006B334B"/>
    <w:rsid w:val="006B3B69"/>
    <w:rsid w:val="006B611E"/>
    <w:rsid w:val="006C020C"/>
    <w:rsid w:val="006C44AD"/>
    <w:rsid w:val="006D0ABE"/>
    <w:rsid w:val="006D2B9A"/>
    <w:rsid w:val="006D2CF1"/>
    <w:rsid w:val="006D32E4"/>
    <w:rsid w:val="006D62AF"/>
    <w:rsid w:val="006D6964"/>
    <w:rsid w:val="006E0C8E"/>
    <w:rsid w:val="006E13DC"/>
    <w:rsid w:val="006E34EC"/>
    <w:rsid w:val="006E4763"/>
    <w:rsid w:val="006E4C61"/>
    <w:rsid w:val="006E680A"/>
    <w:rsid w:val="006E689F"/>
    <w:rsid w:val="006E7098"/>
    <w:rsid w:val="006F07D7"/>
    <w:rsid w:val="006F095E"/>
    <w:rsid w:val="006F243D"/>
    <w:rsid w:val="006F26A8"/>
    <w:rsid w:val="006F7F70"/>
    <w:rsid w:val="0070475F"/>
    <w:rsid w:val="007048D8"/>
    <w:rsid w:val="00706679"/>
    <w:rsid w:val="0070796D"/>
    <w:rsid w:val="007126A7"/>
    <w:rsid w:val="00713A0C"/>
    <w:rsid w:val="007149EE"/>
    <w:rsid w:val="00716B99"/>
    <w:rsid w:val="007170BA"/>
    <w:rsid w:val="00717190"/>
    <w:rsid w:val="00720C19"/>
    <w:rsid w:val="00725486"/>
    <w:rsid w:val="007256F7"/>
    <w:rsid w:val="00725A9A"/>
    <w:rsid w:val="00725CE1"/>
    <w:rsid w:val="00730893"/>
    <w:rsid w:val="0073498F"/>
    <w:rsid w:val="00734D37"/>
    <w:rsid w:val="00741CB4"/>
    <w:rsid w:val="007420C6"/>
    <w:rsid w:val="007427A3"/>
    <w:rsid w:val="00744F39"/>
    <w:rsid w:val="00747F05"/>
    <w:rsid w:val="00756E4E"/>
    <w:rsid w:val="00757408"/>
    <w:rsid w:val="00757E9C"/>
    <w:rsid w:val="00757F67"/>
    <w:rsid w:val="00761CB8"/>
    <w:rsid w:val="00762DB7"/>
    <w:rsid w:val="0076302A"/>
    <w:rsid w:val="00771129"/>
    <w:rsid w:val="007717B3"/>
    <w:rsid w:val="00772446"/>
    <w:rsid w:val="007743EB"/>
    <w:rsid w:val="0078124F"/>
    <w:rsid w:val="007845E4"/>
    <w:rsid w:val="00784D39"/>
    <w:rsid w:val="00785618"/>
    <w:rsid w:val="00787E86"/>
    <w:rsid w:val="007912A2"/>
    <w:rsid w:val="007929DA"/>
    <w:rsid w:val="00792ADE"/>
    <w:rsid w:val="00793671"/>
    <w:rsid w:val="007941C9"/>
    <w:rsid w:val="00796A7E"/>
    <w:rsid w:val="00796D13"/>
    <w:rsid w:val="007A0D53"/>
    <w:rsid w:val="007A64F3"/>
    <w:rsid w:val="007A650A"/>
    <w:rsid w:val="007B040B"/>
    <w:rsid w:val="007B0D61"/>
    <w:rsid w:val="007B2758"/>
    <w:rsid w:val="007B65FE"/>
    <w:rsid w:val="007C0B83"/>
    <w:rsid w:val="007C29EB"/>
    <w:rsid w:val="007C2C71"/>
    <w:rsid w:val="007C63BD"/>
    <w:rsid w:val="007C7398"/>
    <w:rsid w:val="007D1709"/>
    <w:rsid w:val="007D3EF5"/>
    <w:rsid w:val="007E1AEF"/>
    <w:rsid w:val="007E4D07"/>
    <w:rsid w:val="007E4D95"/>
    <w:rsid w:val="007E67A7"/>
    <w:rsid w:val="007F06C8"/>
    <w:rsid w:val="007F216B"/>
    <w:rsid w:val="007F279E"/>
    <w:rsid w:val="007F2AE0"/>
    <w:rsid w:val="007F312F"/>
    <w:rsid w:val="007F4618"/>
    <w:rsid w:val="007F4E39"/>
    <w:rsid w:val="007F50F4"/>
    <w:rsid w:val="0080189E"/>
    <w:rsid w:val="00801B31"/>
    <w:rsid w:val="00807561"/>
    <w:rsid w:val="00807A04"/>
    <w:rsid w:val="00814AC8"/>
    <w:rsid w:val="00814EF8"/>
    <w:rsid w:val="00815FF5"/>
    <w:rsid w:val="008171CD"/>
    <w:rsid w:val="00817FB2"/>
    <w:rsid w:val="0082042F"/>
    <w:rsid w:val="008209E0"/>
    <w:rsid w:val="00820B92"/>
    <w:rsid w:val="00823419"/>
    <w:rsid w:val="0082354E"/>
    <w:rsid w:val="0082564B"/>
    <w:rsid w:val="00827F58"/>
    <w:rsid w:val="0083228D"/>
    <w:rsid w:val="008346C1"/>
    <w:rsid w:val="00834C3D"/>
    <w:rsid w:val="0084357B"/>
    <w:rsid w:val="008472B4"/>
    <w:rsid w:val="008475E0"/>
    <w:rsid w:val="00854BAA"/>
    <w:rsid w:val="00855808"/>
    <w:rsid w:val="00860602"/>
    <w:rsid w:val="00862302"/>
    <w:rsid w:val="0086371A"/>
    <w:rsid w:val="008637EB"/>
    <w:rsid w:val="0086535A"/>
    <w:rsid w:val="00870A15"/>
    <w:rsid w:val="00874A6C"/>
    <w:rsid w:val="00876B03"/>
    <w:rsid w:val="00886ECF"/>
    <w:rsid w:val="00886FAB"/>
    <w:rsid w:val="008875CC"/>
    <w:rsid w:val="00887B21"/>
    <w:rsid w:val="0089110F"/>
    <w:rsid w:val="0089317A"/>
    <w:rsid w:val="00895B6D"/>
    <w:rsid w:val="008975FF"/>
    <w:rsid w:val="008A3A57"/>
    <w:rsid w:val="008B1A28"/>
    <w:rsid w:val="008B35FC"/>
    <w:rsid w:val="008B4115"/>
    <w:rsid w:val="008B53FB"/>
    <w:rsid w:val="008C073B"/>
    <w:rsid w:val="008C0BAD"/>
    <w:rsid w:val="008C2F01"/>
    <w:rsid w:val="008C5F3B"/>
    <w:rsid w:val="008D013C"/>
    <w:rsid w:val="008D511D"/>
    <w:rsid w:val="008D61CC"/>
    <w:rsid w:val="008D6A20"/>
    <w:rsid w:val="008D6E2C"/>
    <w:rsid w:val="008D76E7"/>
    <w:rsid w:val="008D79CB"/>
    <w:rsid w:val="008E1CE2"/>
    <w:rsid w:val="008E26B0"/>
    <w:rsid w:val="008E38DE"/>
    <w:rsid w:val="008E647F"/>
    <w:rsid w:val="008E67EC"/>
    <w:rsid w:val="008F2403"/>
    <w:rsid w:val="008F4D4F"/>
    <w:rsid w:val="008F5DF6"/>
    <w:rsid w:val="00900573"/>
    <w:rsid w:val="00901FCB"/>
    <w:rsid w:val="009029C8"/>
    <w:rsid w:val="009030F8"/>
    <w:rsid w:val="00903FDD"/>
    <w:rsid w:val="009048DB"/>
    <w:rsid w:val="00910A88"/>
    <w:rsid w:val="009138C6"/>
    <w:rsid w:val="00913BE8"/>
    <w:rsid w:val="0091538A"/>
    <w:rsid w:val="0091587A"/>
    <w:rsid w:val="00916F90"/>
    <w:rsid w:val="00922007"/>
    <w:rsid w:val="00922582"/>
    <w:rsid w:val="00922D0C"/>
    <w:rsid w:val="00923655"/>
    <w:rsid w:val="00923AF1"/>
    <w:rsid w:val="00925291"/>
    <w:rsid w:val="00925786"/>
    <w:rsid w:val="00925DB3"/>
    <w:rsid w:val="00930111"/>
    <w:rsid w:val="0093171C"/>
    <w:rsid w:val="0093327E"/>
    <w:rsid w:val="00933C3A"/>
    <w:rsid w:val="0095064D"/>
    <w:rsid w:val="00955081"/>
    <w:rsid w:val="00956500"/>
    <w:rsid w:val="0096338E"/>
    <w:rsid w:val="00963EEB"/>
    <w:rsid w:val="00965DF6"/>
    <w:rsid w:val="009662D1"/>
    <w:rsid w:val="00966792"/>
    <w:rsid w:val="00967360"/>
    <w:rsid w:val="00983F0B"/>
    <w:rsid w:val="00985113"/>
    <w:rsid w:val="00987536"/>
    <w:rsid w:val="00995ABD"/>
    <w:rsid w:val="0099664F"/>
    <w:rsid w:val="009A05E4"/>
    <w:rsid w:val="009A2608"/>
    <w:rsid w:val="009A3EB0"/>
    <w:rsid w:val="009A43D9"/>
    <w:rsid w:val="009A5C77"/>
    <w:rsid w:val="009A6971"/>
    <w:rsid w:val="009A6C03"/>
    <w:rsid w:val="009B2DC5"/>
    <w:rsid w:val="009B2F62"/>
    <w:rsid w:val="009B335A"/>
    <w:rsid w:val="009B37BD"/>
    <w:rsid w:val="009B3E85"/>
    <w:rsid w:val="009C6092"/>
    <w:rsid w:val="009D1889"/>
    <w:rsid w:val="009D3499"/>
    <w:rsid w:val="009D5DD3"/>
    <w:rsid w:val="009D7006"/>
    <w:rsid w:val="009D7835"/>
    <w:rsid w:val="009E2B5B"/>
    <w:rsid w:val="009E720F"/>
    <w:rsid w:val="009F2302"/>
    <w:rsid w:val="009F2CE4"/>
    <w:rsid w:val="009F3D47"/>
    <w:rsid w:val="009F3FC4"/>
    <w:rsid w:val="009F749D"/>
    <w:rsid w:val="009F7B97"/>
    <w:rsid w:val="00A02DDD"/>
    <w:rsid w:val="00A12FC1"/>
    <w:rsid w:val="00A138A0"/>
    <w:rsid w:val="00A147A9"/>
    <w:rsid w:val="00A14E69"/>
    <w:rsid w:val="00A16D32"/>
    <w:rsid w:val="00A17634"/>
    <w:rsid w:val="00A17C05"/>
    <w:rsid w:val="00A20790"/>
    <w:rsid w:val="00A209A9"/>
    <w:rsid w:val="00A20A10"/>
    <w:rsid w:val="00A24FC0"/>
    <w:rsid w:val="00A253AC"/>
    <w:rsid w:val="00A25CE3"/>
    <w:rsid w:val="00A27048"/>
    <w:rsid w:val="00A372D0"/>
    <w:rsid w:val="00A43173"/>
    <w:rsid w:val="00A43996"/>
    <w:rsid w:val="00A45ABE"/>
    <w:rsid w:val="00A4703F"/>
    <w:rsid w:val="00A4735E"/>
    <w:rsid w:val="00A500CC"/>
    <w:rsid w:val="00A52508"/>
    <w:rsid w:val="00A530FA"/>
    <w:rsid w:val="00A53482"/>
    <w:rsid w:val="00A56E10"/>
    <w:rsid w:val="00A57C16"/>
    <w:rsid w:val="00A63C5B"/>
    <w:rsid w:val="00A65DA6"/>
    <w:rsid w:val="00A662EF"/>
    <w:rsid w:val="00A70D7F"/>
    <w:rsid w:val="00A7267B"/>
    <w:rsid w:val="00A753F1"/>
    <w:rsid w:val="00A75D38"/>
    <w:rsid w:val="00A77356"/>
    <w:rsid w:val="00A77DAC"/>
    <w:rsid w:val="00A80606"/>
    <w:rsid w:val="00A80F5A"/>
    <w:rsid w:val="00A82AB9"/>
    <w:rsid w:val="00A85643"/>
    <w:rsid w:val="00A86D71"/>
    <w:rsid w:val="00A92EF8"/>
    <w:rsid w:val="00A93BF1"/>
    <w:rsid w:val="00A945E2"/>
    <w:rsid w:val="00AA051A"/>
    <w:rsid w:val="00AA20E9"/>
    <w:rsid w:val="00AA5728"/>
    <w:rsid w:val="00AA74DC"/>
    <w:rsid w:val="00AB0461"/>
    <w:rsid w:val="00AB0DAD"/>
    <w:rsid w:val="00AB0FCD"/>
    <w:rsid w:val="00AB33A9"/>
    <w:rsid w:val="00AB3B17"/>
    <w:rsid w:val="00AB64F6"/>
    <w:rsid w:val="00AC0A4B"/>
    <w:rsid w:val="00AC2B2C"/>
    <w:rsid w:val="00AC2DD5"/>
    <w:rsid w:val="00AC3C21"/>
    <w:rsid w:val="00AC41F0"/>
    <w:rsid w:val="00AC53D5"/>
    <w:rsid w:val="00AC6053"/>
    <w:rsid w:val="00AC6F4D"/>
    <w:rsid w:val="00AD1B19"/>
    <w:rsid w:val="00AD1EBE"/>
    <w:rsid w:val="00AD362C"/>
    <w:rsid w:val="00AD5F9F"/>
    <w:rsid w:val="00AD7139"/>
    <w:rsid w:val="00AE0010"/>
    <w:rsid w:val="00AE346C"/>
    <w:rsid w:val="00AE5446"/>
    <w:rsid w:val="00AE7D66"/>
    <w:rsid w:val="00AF0439"/>
    <w:rsid w:val="00AF1E0F"/>
    <w:rsid w:val="00AF24FB"/>
    <w:rsid w:val="00AF4195"/>
    <w:rsid w:val="00B05D02"/>
    <w:rsid w:val="00B05D50"/>
    <w:rsid w:val="00B061A1"/>
    <w:rsid w:val="00B067B8"/>
    <w:rsid w:val="00B07DF4"/>
    <w:rsid w:val="00B107CB"/>
    <w:rsid w:val="00B1694E"/>
    <w:rsid w:val="00B20846"/>
    <w:rsid w:val="00B21EC4"/>
    <w:rsid w:val="00B2465F"/>
    <w:rsid w:val="00B24722"/>
    <w:rsid w:val="00B24FAB"/>
    <w:rsid w:val="00B25031"/>
    <w:rsid w:val="00B318A4"/>
    <w:rsid w:val="00B3506C"/>
    <w:rsid w:val="00B400D0"/>
    <w:rsid w:val="00B40B68"/>
    <w:rsid w:val="00B43202"/>
    <w:rsid w:val="00B4391A"/>
    <w:rsid w:val="00B46B3A"/>
    <w:rsid w:val="00B46DC3"/>
    <w:rsid w:val="00B51AA9"/>
    <w:rsid w:val="00B520B5"/>
    <w:rsid w:val="00B622E1"/>
    <w:rsid w:val="00B668DF"/>
    <w:rsid w:val="00B70273"/>
    <w:rsid w:val="00B7122A"/>
    <w:rsid w:val="00B7152D"/>
    <w:rsid w:val="00B72440"/>
    <w:rsid w:val="00B73D45"/>
    <w:rsid w:val="00B76429"/>
    <w:rsid w:val="00B82374"/>
    <w:rsid w:val="00B825AC"/>
    <w:rsid w:val="00B8280E"/>
    <w:rsid w:val="00B82AAA"/>
    <w:rsid w:val="00B82B66"/>
    <w:rsid w:val="00B82E78"/>
    <w:rsid w:val="00B8526B"/>
    <w:rsid w:val="00B85970"/>
    <w:rsid w:val="00B86420"/>
    <w:rsid w:val="00B86E1B"/>
    <w:rsid w:val="00B90D12"/>
    <w:rsid w:val="00B91533"/>
    <w:rsid w:val="00B9425F"/>
    <w:rsid w:val="00B9465B"/>
    <w:rsid w:val="00B94B68"/>
    <w:rsid w:val="00B95873"/>
    <w:rsid w:val="00BA0363"/>
    <w:rsid w:val="00BA2AC5"/>
    <w:rsid w:val="00BA2C4F"/>
    <w:rsid w:val="00BA44FA"/>
    <w:rsid w:val="00BA6F16"/>
    <w:rsid w:val="00BA7A55"/>
    <w:rsid w:val="00BB1EB9"/>
    <w:rsid w:val="00BB4A66"/>
    <w:rsid w:val="00BB4E5A"/>
    <w:rsid w:val="00BB6969"/>
    <w:rsid w:val="00BC2255"/>
    <w:rsid w:val="00BD480A"/>
    <w:rsid w:val="00BD4900"/>
    <w:rsid w:val="00BD72A7"/>
    <w:rsid w:val="00BE5417"/>
    <w:rsid w:val="00BE635D"/>
    <w:rsid w:val="00BE65B0"/>
    <w:rsid w:val="00BF1CEE"/>
    <w:rsid w:val="00BF3DC4"/>
    <w:rsid w:val="00BF590A"/>
    <w:rsid w:val="00BF5941"/>
    <w:rsid w:val="00BF5E5A"/>
    <w:rsid w:val="00BF60CD"/>
    <w:rsid w:val="00BF6BD4"/>
    <w:rsid w:val="00BF6D06"/>
    <w:rsid w:val="00BF7180"/>
    <w:rsid w:val="00C000B9"/>
    <w:rsid w:val="00C00B5C"/>
    <w:rsid w:val="00C012F4"/>
    <w:rsid w:val="00C035FA"/>
    <w:rsid w:val="00C04A22"/>
    <w:rsid w:val="00C06DEC"/>
    <w:rsid w:val="00C115AD"/>
    <w:rsid w:val="00C129FD"/>
    <w:rsid w:val="00C12F85"/>
    <w:rsid w:val="00C134E6"/>
    <w:rsid w:val="00C15835"/>
    <w:rsid w:val="00C1591F"/>
    <w:rsid w:val="00C161BA"/>
    <w:rsid w:val="00C16A49"/>
    <w:rsid w:val="00C1737A"/>
    <w:rsid w:val="00C1768C"/>
    <w:rsid w:val="00C21825"/>
    <w:rsid w:val="00C21A38"/>
    <w:rsid w:val="00C230F3"/>
    <w:rsid w:val="00C25524"/>
    <w:rsid w:val="00C26A45"/>
    <w:rsid w:val="00C274B7"/>
    <w:rsid w:val="00C3061C"/>
    <w:rsid w:val="00C31454"/>
    <w:rsid w:val="00C32CF9"/>
    <w:rsid w:val="00C412BE"/>
    <w:rsid w:val="00C44933"/>
    <w:rsid w:val="00C472BD"/>
    <w:rsid w:val="00C52210"/>
    <w:rsid w:val="00C53141"/>
    <w:rsid w:val="00C5319D"/>
    <w:rsid w:val="00C5365C"/>
    <w:rsid w:val="00C54AF0"/>
    <w:rsid w:val="00C57257"/>
    <w:rsid w:val="00C57A6A"/>
    <w:rsid w:val="00C610A9"/>
    <w:rsid w:val="00C65532"/>
    <w:rsid w:val="00C65F9E"/>
    <w:rsid w:val="00C70216"/>
    <w:rsid w:val="00C761F6"/>
    <w:rsid w:val="00C76791"/>
    <w:rsid w:val="00C81278"/>
    <w:rsid w:val="00C83E84"/>
    <w:rsid w:val="00C86142"/>
    <w:rsid w:val="00C927E2"/>
    <w:rsid w:val="00C92E43"/>
    <w:rsid w:val="00C957CF"/>
    <w:rsid w:val="00C957F5"/>
    <w:rsid w:val="00C95958"/>
    <w:rsid w:val="00CA0D4A"/>
    <w:rsid w:val="00CA1A00"/>
    <w:rsid w:val="00CA4099"/>
    <w:rsid w:val="00CA714F"/>
    <w:rsid w:val="00CB1DC3"/>
    <w:rsid w:val="00CB226A"/>
    <w:rsid w:val="00CB519C"/>
    <w:rsid w:val="00CC2014"/>
    <w:rsid w:val="00CC28DF"/>
    <w:rsid w:val="00CC4E5B"/>
    <w:rsid w:val="00CC5E3A"/>
    <w:rsid w:val="00CC620D"/>
    <w:rsid w:val="00CC71AC"/>
    <w:rsid w:val="00CD1D2D"/>
    <w:rsid w:val="00CD40ED"/>
    <w:rsid w:val="00CD5378"/>
    <w:rsid w:val="00CD545C"/>
    <w:rsid w:val="00CD6D41"/>
    <w:rsid w:val="00CD7EFA"/>
    <w:rsid w:val="00CE0457"/>
    <w:rsid w:val="00CE1017"/>
    <w:rsid w:val="00CE5778"/>
    <w:rsid w:val="00CE5ED3"/>
    <w:rsid w:val="00CE6566"/>
    <w:rsid w:val="00CF07C9"/>
    <w:rsid w:val="00CF12E2"/>
    <w:rsid w:val="00CF18ED"/>
    <w:rsid w:val="00CF25AD"/>
    <w:rsid w:val="00CF4060"/>
    <w:rsid w:val="00CF5DD9"/>
    <w:rsid w:val="00CF724C"/>
    <w:rsid w:val="00CF744E"/>
    <w:rsid w:val="00D02B65"/>
    <w:rsid w:val="00D02E90"/>
    <w:rsid w:val="00D07146"/>
    <w:rsid w:val="00D07368"/>
    <w:rsid w:val="00D1301A"/>
    <w:rsid w:val="00D14020"/>
    <w:rsid w:val="00D148D8"/>
    <w:rsid w:val="00D14A00"/>
    <w:rsid w:val="00D14EC5"/>
    <w:rsid w:val="00D15D16"/>
    <w:rsid w:val="00D1792D"/>
    <w:rsid w:val="00D2607C"/>
    <w:rsid w:val="00D31421"/>
    <w:rsid w:val="00D36ABE"/>
    <w:rsid w:val="00D53296"/>
    <w:rsid w:val="00D53A8D"/>
    <w:rsid w:val="00D540CD"/>
    <w:rsid w:val="00D55AB8"/>
    <w:rsid w:val="00D56503"/>
    <w:rsid w:val="00D60700"/>
    <w:rsid w:val="00D61D8B"/>
    <w:rsid w:val="00D62917"/>
    <w:rsid w:val="00D65A30"/>
    <w:rsid w:val="00D66A68"/>
    <w:rsid w:val="00D71AE1"/>
    <w:rsid w:val="00D72B58"/>
    <w:rsid w:val="00D76A85"/>
    <w:rsid w:val="00D774BA"/>
    <w:rsid w:val="00D831BB"/>
    <w:rsid w:val="00D8673D"/>
    <w:rsid w:val="00D86CFA"/>
    <w:rsid w:val="00D86EA7"/>
    <w:rsid w:val="00D87591"/>
    <w:rsid w:val="00D9099D"/>
    <w:rsid w:val="00D9144D"/>
    <w:rsid w:val="00D914E8"/>
    <w:rsid w:val="00D9318B"/>
    <w:rsid w:val="00D95D19"/>
    <w:rsid w:val="00D9762C"/>
    <w:rsid w:val="00DA1F65"/>
    <w:rsid w:val="00DA663D"/>
    <w:rsid w:val="00DA6DDA"/>
    <w:rsid w:val="00DB0843"/>
    <w:rsid w:val="00DB0A6F"/>
    <w:rsid w:val="00DB227F"/>
    <w:rsid w:val="00DB2BA9"/>
    <w:rsid w:val="00DB2FD9"/>
    <w:rsid w:val="00DB3A5D"/>
    <w:rsid w:val="00DB6AE2"/>
    <w:rsid w:val="00DC054C"/>
    <w:rsid w:val="00DC35F4"/>
    <w:rsid w:val="00DC7960"/>
    <w:rsid w:val="00DD60F3"/>
    <w:rsid w:val="00DD74FB"/>
    <w:rsid w:val="00DE156D"/>
    <w:rsid w:val="00DE4207"/>
    <w:rsid w:val="00DE5C5E"/>
    <w:rsid w:val="00DE5C9B"/>
    <w:rsid w:val="00DE611B"/>
    <w:rsid w:val="00DE7CC9"/>
    <w:rsid w:val="00DE7E7C"/>
    <w:rsid w:val="00DF313F"/>
    <w:rsid w:val="00DF3B0D"/>
    <w:rsid w:val="00DF472F"/>
    <w:rsid w:val="00DF6161"/>
    <w:rsid w:val="00DF779D"/>
    <w:rsid w:val="00E044B4"/>
    <w:rsid w:val="00E0629B"/>
    <w:rsid w:val="00E07181"/>
    <w:rsid w:val="00E10FBE"/>
    <w:rsid w:val="00E11A85"/>
    <w:rsid w:val="00E1369C"/>
    <w:rsid w:val="00E139ED"/>
    <w:rsid w:val="00E13BA7"/>
    <w:rsid w:val="00E15680"/>
    <w:rsid w:val="00E20A7F"/>
    <w:rsid w:val="00E2478F"/>
    <w:rsid w:val="00E323E3"/>
    <w:rsid w:val="00E32E50"/>
    <w:rsid w:val="00E34EB0"/>
    <w:rsid w:val="00E374E9"/>
    <w:rsid w:val="00E40651"/>
    <w:rsid w:val="00E44F5F"/>
    <w:rsid w:val="00E45E3C"/>
    <w:rsid w:val="00E470D0"/>
    <w:rsid w:val="00E50A84"/>
    <w:rsid w:val="00E524DC"/>
    <w:rsid w:val="00E53CE2"/>
    <w:rsid w:val="00E54BBC"/>
    <w:rsid w:val="00E56417"/>
    <w:rsid w:val="00E56D59"/>
    <w:rsid w:val="00E571C7"/>
    <w:rsid w:val="00E605BC"/>
    <w:rsid w:val="00E60F43"/>
    <w:rsid w:val="00E61662"/>
    <w:rsid w:val="00E63DB2"/>
    <w:rsid w:val="00E657C6"/>
    <w:rsid w:val="00E66767"/>
    <w:rsid w:val="00E773EE"/>
    <w:rsid w:val="00E77D15"/>
    <w:rsid w:val="00E80AC3"/>
    <w:rsid w:val="00E82654"/>
    <w:rsid w:val="00E841D8"/>
    <w:rsid w:val="00E86533"/>
    <w:rsid w:val="00E868AB"/>
    <w:rsid w:val="00E86EA8"/>
    <w:rsid w:val="00E87BE0"/>
    <w:rsid w:val="00E87EA6"/>
    <w:rsid w:val="00E91870"/>
    <w:rsid w:val="00E92228"/>
    <w:rsid w:val="00E94DE4"/>
    <w:rsid w:val="00E95353"/>
    <w:rsid w:val="00EA3573"/>
    <w:rsid w:val="00EA364A"/>
    <w:rsid w:val="00EA6E12"/>
    <w:rsid w:val="00EA7068"/>
    <w:rsid w:val="00EA7B86"/>
    <w:rsid w:val="00EB266E"/>
    <w:rsid w:val="00EB26AA"/>
    <w:rsid w:val="00EB7767"/>
    <w:rsid w:val="00EB7C65"/>
    <w:rsid w:val="00EC0DD4"/>
    <w:rsid w:val="00EC3734"/>
    <w:rsid w:val="00EC56F9"/>
    <w:rsid w:val="00EC6581"/>
    <w:rsid w:val="00EC6748"/>
    <w:rsid w:val="00ED3F1C"/>
    <w:rsid w:val="00ED5CDB"/>
    <w:rsid w:val="00ED5D5A"/>
    <w:rsid w:val="00EE5FBF"/>
    <w:rsid w:val="00EE62D6"/>
    <w:rsid w:val="00EF274B"/>
    <w:rsid w:val="00EF4712"/>
    <w:rsid w:val="00EF5423"/>
    <w:rsid w:val="00EF6D27"/>
    <w:rsid w:val="00F00BCD"/>
    <w:rsid w:val="00F01361"/>
    <w:rsid w:val="00F02935"/>
    <w:rsid w:val="00F06813"/>
    <w:rsid w:val="00F10DAD"/>
    <w:rsid w:val="00F112D3"/>
    <w:rsid w:val="00F11964"/>
    <w:rsid w:val="00F128F7"/>
    <w:rsid w:val="00F1429A"/>
    <w:rsid w:val="00F17C1A"/>
    <w:rsid w:val="00F2233F"/>
    <w:rsid w:val="00F2420E"/>
    <w:rsid w:val="00F275D5"/>
    <w:rsid w:val="00F300AB"/>
    <w:rsid w:val="00F3014E"/>
    <w:rsid w:val="00F30D3C"/>
    <w:rsid w:val="00F3576E"/>
    <w:rsid w:val="00F362D9"/>
    <w:rsid w:val="00F36EAE"/>
    <w:rsid w:val="00F37FDB"/>
    <w:rsid w:val="00F40A35"/>
    <w:rsid w:val="00F4542D"/>
    <w:rsid w:val="00F46344"/>
    <w:rsid w:val="00F4710B"/>
    <w:rsid w:val="00F50506"/>
    <w:rsid w:val="00F51A58"/>
    <w:rsid w:val="00F51C23"/>
    <w:rsid w:val="00F547A8"/>
    <w:rsid w:val="00F60544"/>
    <w:rsid w:val="00F62CEA"/>
    <w:rsid w:val="00F63AED"/>
    <w:rsid w:val="00F65822"/>
    <w:rsid w:val="00F65961"/>
    <w:rsid w:val="00F676D9"/>
    <w:rsid w:val="00F70ADE"/>
    <w:rsid w:val="00F7261D"/>
    <w:rsid w:val="00F73FEE"/>
    <w:rsid w:val="00F80B9B"/>
    <w:rsid w:val="00F81026"/>
    <w:rsid w:val="00F8244F"/>
    <w:rsid w:val="00F8311F"/>
    <w:rsid w:val="00F834F5"/>
    <w:rsid w:val="00F83CE0"/>
    <w:rsid w:val="00F86010"/>
    <w:rsid w:val="00F918C8"/>
    <w:rsid w:val="00F941E9"/>
    <w:rsid w:val="00F949C5"/>
    <w:rsid w:val="00F96F05"/>
    <w:rsid w:val="00F97E52"/>
    <w:rsid w:val="00FA0482"/>
    <w:rsid w:val="00FA42F8"/>
    <w:rsid w:val="00FA610C"/>
    <w:rsid w:val="00FB15A1"/>
    <w:rsid w:val="00FB3604"/>
    <w:rsid w:val="00FB5D90"/>
    <w:rsid w:val="00FB7782"/>
    <w:rsid w:val="00FB7A44"/>
    <w:rsid w:val="00FC0C02"/>
    <w:rsid w:val="00FC0E3B"/>
    <w:rsid w:val="00FC1B12"/>
    <w:rsid w:val="00FC2211"/>
    <w:rsid w:val="00FC3B44"/>
    <w:rsid w:val="00FC41EB"/>
    <w:rsid w:val="00FD4AD9"/>
    <w:rsid w:val="00FD6978"/>
    <w:rsid w:val="00FD72D9"/>
    <w:rsid w:val="00FD7A40"/>
    <w:rsid w:val="00FE1107"/>
    <w:rsid w:val="00FE52CF"/>
    <w:rsid w:val="00FE684A"/>
    <w:rsid w:val="00FF0A76"/>
    <w:rsid w:val="00FF225C"/>
    <w:rsid w:val="00FF276E"/>
    <w:rsid w:val="00FF3221"/>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35"/>
    <w:pPr>
      <w:ind w:left="720"/>
      <w:contextualSpacing/>
    </w:pPr>
  </w:style>
  <w:style w:type="paragraph" w:customStyle="1" w:styleId="Char">
    <w:name w:val="Char"/>
    <w:basedOn w:val="Normal"/>
    <w:rsid w:val="00717190"/>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7126A7"/>
    <w:pPr>
      <w:pageBreakBefore/>
      <w:spacing w:before="100" w:beforeAutospacing="1" w:after="100" w:afterAutospacing="1" w:line="240" w:lineRule="auto"/>
    </w:pPr>
    <w:rPr>
      <w:rFonts w:ascii="Tahoma" w:eastAsia="Times New Roman" w:hAnsi="Tahoma" w:cs="Tahoma"/>
      <w:sz w:val="20"/>
      <w:szCs w:val="20"/>
    </w:rPr>
  </w:style>
  <w:style w:type="paragraph" w:styleId="Title">
    <w:name w:val="Title"/>
    <w:basedOn w:val="Normal"/>
    <w:link w:val="TitleChar"/>
    <w:qFormat/>
    <w:rsid w:val="0028538C"/>
    <w:pPr>
      <w:spacing w:after="0" w:line="240" w:lineRule="auto"/>
      <w:jc w:val="center"/>
    </w:pPr>
    <w:rPr>
      <w:rFonts w:ascii="VNtimes new roman" w:eastAsia="Calibri" w:hAnsi="VNtimes new roman" w:cs="Times New Roman"/>
      <w:b/>
      <w:bCs/>
      <w:sz w:val="42"/>
      <w:szCs w:val="24"/>
    </w:rPr>
  </w:style>
  <w:style w:type="character" w:customStyle="1" w:styleId="TitleChar">
    <w:name w:val="Title Char"/>
    <w:basedOn w:val="DefaultParagraphFont"/>
    <w:link w:val="Title"/>
    <w:rsid w:val="0028538C"/>
    <w:rPr>
      <w:rFonts w:ascii="VNtimes new roman" w:eastAsia="Calibri" w:hAnsi="VNtimes new roman" w:cs="Times New Roman"/>
      <w:b/>
      <w:bCs/>
      <w:sz w:val="42"/>
      <w:szCs w:val="24"/>
    </w:rPr>
  </w:style>
  <w:style w:type="paragraph" w:customStyle="1" w:styleId="Char1">
    <w:name w:val="Char"/>
    <w:basedOn w:val="Normal"/>
    <w:rsid w:val="005F3A4B"/>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817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1CD"/>
  </w:style>
  <w:style w:type="paragraph" w:styleId="Footer">
    <w:name w:val="footer"/>
    <w:basedOn w:val="Normal"/>
    <w:link w:val="FooterChar"/>
    <w:uiPriority w:val="99"/>
    <w:unhideWhenUsed/>
    <w:rsid w:val="0081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CD"/>
  </w:style>
  <w:style w:type="paragraph" w:styleId="BodyText">
    <w:name w:val="Body Text"/>
    <w:basedOn w:val="Normal"/>
    <w:link w:val="BodyTextChar"/>
    <w:rsid w:val="00107DC5"/>
    <w:pPr>
      <w:suppressAutoHyphens/>
      <w:spacing w:after="120" w:line="240" w:lineRule="auto"/>
    </w:pPr>
    <w:rPr>
      <w:rFonts w:eastAsia="Times New Roman" w:cs="Times New Roman"/>
      <w:sz w:val="28"/>
      <w:szCs w:val="28"/>
      <w:lang w:eastAsia="ar-SA"/>
    </w:rPr>
  </w:style>
  <w:style w:type="character" w:customStyle="1" w:styleId="BodyTextChar">
    <w:name w:val="Body Text Char"/>
    <w:basedOn w:val="DefaultParagraphFont"/>
    <w:link w:val="BodyText"/>
    <w:rsid w:val="00107DC5"/>
    <w:rPr>
      <w:rFonts w:eastAsia="Times New Roman" w:cs="Times New Roman"/>
      <w:sz w:val="28"/>
      <w:szCs w:val="28"/>
      <w:lang w:eastAsia="ar-SA"/>
    </w:rPr>
  </w:style>
  <w:style w:type="paragraph" w:customStyle="1" w:styleId="Char2">
    <w:name w:val="Char"/>
    <w:basedOn w:val="Normal"/>
    <w:rsid w:val="005E20AC"/>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F8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35"/>
    <w:pPr>
      <w:ind w:left="720"/>
      <w:contextualSpacing/>
    </w:pPr>
  </w:style>
  <w:style w:type="paragraph" w:customStyle="1" w:styleId="Char">
    <w:name w:val="Char"/>
    <w:basedOn w:val="Normal"/>
    <w:rsid w:val="00717190"/>
    <w:pPr>
      <w:pageBreakBefore/>
      <w:spacing w:before="100" w:beforeAutospacing="1" w:after="100" w:afterAutospacing="1" w:line="240" w:lineRule="auto"/>
    </w:pPr>
    <w:rPr>
      <w:rFonts w:ascii="Tahoma" w:eastAsia="Times New Roman" w:hAnsi="Tahoma" w:cs="Tahoma"/>
      <w:sz w:val="20"/>
      <w:szCs w:val="20"/>
    </w:rPr>
  </w:style>
  <w:style w:type="paragraph" w:customStyle="1" w:styleId="Char0">
    <w:name w:val="Char"/>
    <w:basedOn w:val="Normal"/>
    <w:rsid w:val="007126A7"/>
    <w:pPr>
      <w:pageBreakBefore/>
      <w:spacing w:before="100" w:beforeAutospacing="1" w:after="100" w:afterAutospacing="1" w:line="240" w:lineRule="auto"/>
    </w:pPr>
    <w:rPr>
      <w:rFonts w:ascii="Tahoma" w:eastAsia="Times New Roman" w:hAnsi="Tahoma" w:cs="Tahoma"/>
      <w:sz w:val="20"/>
      <w:szCs w:val="20"/>
    </w:rPr>
  </w:style>
  <w:style w:type="paragraph" w:styleId="Title">
    <w:name w:val="Title"/>
    <w:basedOn w:val="Normal"/>
    <w:link w:val="TitleChar"/>
    <w:qFormat/>
    <w:rsid w:val="0028538C"/>
    <w:pPr>
      <w:spacing w:after="0" w:line="240" w:lineRule="auto"/>
      <w:jc w:val="center"/>
    </w:pPr>
    <w:rPr>
      <w:rFonts w:ascii="VNtimes new roman" w:eastAsia="Calibri" w:hAnsi="VNtimes new roman" w:cs="Times New Roman"/>
      <w:b/>
      <w:bCs/>
      <w:sz w:val="42"/>
      <w:szCs w:val="24"/>
    </w:rPr>
  </w:style>
  <w:style w:type="character" w:customStyle="1" w:styleId="TitleChar">
    <w:name w:val="Title Char"/>
    <w:basedOn w:val="DefaultParagraphFont"/>
    <w:link w:val="Title"/>
    <w:rsid w:val="0028538C"/>
    <w:rPr>
      <w:rFonts w:ascii="VNtimes new roman" w:eastAsia="Calibri" w:hAnsi="VNtimes new roman" w:cs="Times New Roman"/>
      <w:b/>
      <w:bCs/>
      <w:sz w:val="42"/>
      <w:szCs w:val="24"/>
    </w:rPr>
  </w:style>
  <w:style w:type="paragraph" w:customStyle="1" w:styleId="Char1">
    <w:name w:val="Char"/>
    <w:basedOn w:val="Normal"/>
    <w:rsid w:val="005F3A4B"/>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817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1CD"/>
  </w:style>
  <w:style w:type="paragraph" w:styleId="Footer">
    <w:name w:val="footer"/>
    <w:basedOn w:val="Normal"/>
    <w:link w:val="FooterChar"/>
    <w:uiPriority w:val="99"/>
    <w:unhideWhenUsed/>
    <w:rsid w:val="0081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CD"/>
  </w:style>
  <w:style w:type="paragraph" w:styleId="BodyText">
    <w:name w:val="Body Text"/>
    <w:basedOn w:val="Normal"/>
    <w:link w:val="BodyTextChar"/>
    <w:rsid w:val="00107DC5"/>
    <w:pPr>
      <w:suppressAutoHyphens/>
      <w:spacing w:after="120" w:line="240" w:lineRule="auto"/>
    </w:pPr>
    <w:rPr>
      <w:rFonts w:eastAsia="Times New Roman" w:cs="Times New Roman"/>
      <w:sz w:val="28"/>
      <w:szCs w:val="28"/>
      <w:lang w:eastAsia="ar-SA"/>
    </w:rPr>
  </w:style>
  <w:style w:type="character" w:customStyle="1" w:styleId="BodyTextChar">
    <w:name w:val="Body Text Char"/>
    <w:basedOn w:val="DefaultParagraphFont"/>
    <w:link w:val="BodyText"/>
    <w:rsid w:val="00107DC5"/>
    <w:rPr>
      <w:rFonts w:eastAsia="Times New Roman" w:cs="Times New Roman"/>
      <w:sz w:val="28"/>
      <w:szCs w:val="28"/>
      <w:lang w:eastAsia="ar-SA"/>
    </w:rPr>
  </w:style>
  <w:style w:type="paragraph" w:customStyle="1" w:styleId="Char2">
    <w:name w:val="Char"/>
    <w:basedOn w:val="Normal"/>
    <w:rsid w:val="005E20AC"/>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F8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83A5-215C-44BD-B461-FD1EC623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Bui</cp:lastModifiedBy>
  <cp:revision>763</cp:revision>
  <cp:lastPrinted>2017-08-17T07:56:00Z</cp:lastPrinted>
  <dcterms:created xsi:type="dcterms:W3CDTF">2019-09-21T03:01:00Z</dcterms:created>
  <dcterms:modified xsi:type="dcterms:W3CDTF">2019-09-25T09:31:00Z</dcterms:modified>
</cp:coreProperties>
</file>